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5D" w:rsidRPr="00593C5D" w:rsidRDefault="00593C5D" w:rsidP="00593C5D">
      <w:pPr>
        <w:spacing w:after="0" w:line="240" w:lineRule="auto"/>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29 декабря 2010 года N 436-ФЗ</w:t>
      </w:r>
      <w:r w:rsidRPr="00593C5D">
        <w:rPr>
          <w:rFonts w:ascii="Times New Roman" w:eastAsia="Times New Roman" w:hAnsi="Times New Roman" w:cs="Times New Roman"/>
          <w:sz w:val="24"/>
          <w:szCs w:val="24"/>
        </w:rPr>
        <w:br/>
      </w:r>
    </w:p>
    <w:p w:rsidR="00593C5D" w:rsidRPr="00593C5D" w:rsidRDefault="00593C5D" w:rsidP="00593C5D">
      <w:pPr>
        <w:spacing w:after="0" w:line="240" w:lineRule="auto"/>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w:t>
      </w:r>
    </w:p>
    <w:p w:rsidR="00593C5D" w:rsidRPr="00593C5D" w:rsidRDefault="00593C5D" w:rsidP="00593C5D">
      <w:pPr>
        <w:spacing w:after="0" w:line="240" w:lineRule="auto"/>
        <w:jc w:val="center"/>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РОССИЙСКАЯ ФЕДЕРАЦИЯ</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ФЕДЕРАЛЬНЫЙ ЗАКОН</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О ЗАЩИТЕ ДЕТЕЙ ОТ ИНФОРМАЦИИ,</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ПРИЧИНЯЮЩЕЙ ВРЕД ИХ ЗДОРОВЬЮ 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Принят</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Государственной Думой</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21 декабря 2010 года</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Одобрен</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Советом Федерации</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24 декабря 2010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593C5D" w:rsidRPr="00593C5D" w:rsidTr="00593C5D">
        <w:trPr>
          <w:tblCellSpacing w:w="15" w:type="dxa"/>
          <w:jc w:val="center"/>
        </w:trPr>
        <w:tc>
          <w:tcPr>
            <w:tcW w:w="0" w:type="auto"/>
            <w:vAlign w:val="center"/>
            <w:hideMark/>
          </w:tcPr>
          <w:p w:rsidR="00593C5D" w:rsidRPr="00593C5D" w:rsidRDefault="00593C5D" w:rsidP="00593C5D">
            <w:pPr>
              <w:spacing w:after="0" w:line="240" w:lineRule="auto"/>
              <w:rPr>
                <w:rFonts w:ascii="Verdana" w:eastAsia="Times New Roman" w:hAnsi="Verdana" w:cs="Times New Roman"/>
                <w:sz w:val="21"/>
                <w:szCs w:val="21"/>
              </w:rPr>
            </w:pPr>
          </w:p>
        </w:tc>
        <w:tc>
          <w:tcPr>
            <w:tcW w:w="0" w:type="auto"/>
            <w:vAlign w:val="center"/>
            <w:hideMark/>
          </w:tcPr>
          <w:p w:rsidR="00593C5D" w:rsidRPr="00593C5D" w:rsidRDefault="00593C5D" w:rsidP="00593C5D">
            <w:pPr>
              <w:spacing w:after="0" w:line="240" w:lineRule="auto"/>
              <w:jc w:val="center"/>
              <w:rPr>
                <w:rFonts w:ascii="Verdana" w:eastAsia="Times New Roman" w:hAnsi="Verdana" w:cs="Times New Roman"/>
                <w:sz w:val="21"/>
                <w:szCs w:val="21"/>
              </w:rPr>
            </w:pPr>
            <w:r w:rsidRPr="00593C5D">
              <w:rPr>
                <w:rFonts w:ascii="Times New Roman" w:eastAsia="Times New Roman" w:hAnsi="Times New Roman" w:cs="Times New Roman"/>
                <w:sz w:val="24"/>
                <w:szCs w:val="24"/>
              </w:rPr>
              <w:t>Список изменяющих документов</w:t>
            </w:r>
          </w:p>
        </w:tc>
      </w:tr>
    </w:tbl>
    <w:p w:rsidR="00593C5D" w:rsidRPr="00593C5D" w:rsidRDefault="00593C5D" w:rsidP="00593C5D">
      <w:pPr>
        <w:shd w:val="clear" w:color="auto" w:fill="F4F3F8"/>
        <w:spacing w:after="0" w:line="240" w:lineRule="auto"/>
        <w:jc w:val="center"/>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(в ред. Федеральных законов от 28.07.2012 N 139-ФЗ,</w:t>
      </w:r>
    </w:p>
    <w:p w:rsidR="00593C5D" w:rsidRPr="00593C5D" w:rsidRDefault="00593C5D" w:rsidP="00593C5D">
      <w:pPr>
        <w:shd w:val="clear" w:color="auto" w:fill="F4F3F8"/>
        <w:spacing w:after="0" w:line="240" w:lineRule="auto"/>
        <w:jc w:val="center"/>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от 05.04.2013 N 50-ФЗ, от 29.06.2013 N 135-ФЗ,</w:t>
      </w:r>
    </w:p>
    <w:p w:rsidR="00593C5D" w:rsidRPr="00593C5D" w:rsidRDefault="00593C5D" w:rsidP="00593C5D">
      <w:pPr>
        <w:shd w:val="clear" w:color="auto" w:fill="F4F3F8"/>
        <w:spacing w:after="0" w:line="240" w:lineRule="auto"/>
        <w:jc w:val="center"/>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от 02.07.2013 N 185-ФЗ, от 14.10.2014 N 307-ФЗ,</w:t>
      </w:r>
    </w:p>
    <w:p w:rsidR="00593C5D" w:rsidRPr="00593C5D" w:rsidRDefault="00593C5D" w:rsidP="00593C5D">
      <w:pPr>
        <w:shd w:val="clear" w:color="auto" w:fill="F4F3F8"/>
        <w:spacing w:after="0" w:line="240" w:lineRule="auto"/>
        <w:jc w:val="center"/>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от 29.06.2015 N 179-ФЗ, от 01.05.2017 N 87-ФЗ, от 29.07.2018 N 242-ФЗ,</w:t>
      </w:r>
    </w:p>
    <w:p w:rsidR="00593C5D" w:rsidRPr="00593C5D" w:rsidRDefault="00593C5D" w:rsidP="00593C5D">
      <w:pPr>
        <w:shd w:val="clear" w:color="auto" w:fill="F4F3F8"/>
        <w:spacing w:after="0" w:line="240" w:lineRule="auto"/>
        <w:jc w:val="center"/>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от 18.12.2018 N 472-ФЗ, от 01.05.2019 N 93-ФЗ)</w:t>
      </w:r>
    </w:p>
    <w:p w:rsidR="00593C5D" w:rsidRPr="00593C5D" w:rsidRDefault="00593C5D" w:rsidP="00593C5D">
      <w:pPr>
        <w:spacing w:after="0" w:line="240" w:lineRule="auto"/>
        <w:jc w:val="center"/>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Глава 1. ОБЩИЕ ПОЛОЖЕНИЯ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 Сфера действия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Настоящий Федеральный закон не распространяется на отношения в сфере: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рекламы.</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2. Основные понятия, используемые в настоящем Федеральном законе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7" w:history="1">
        <w:r w:rsidRPr="00593C5D">
          <w:rPr>
            <w:rFonts w:ascii="Times New Roman" w:eastAsia="Times New Roman" w:hAnsi="Times New Roman" w:cs="Times New Roman"/>
            <w:color w:val="0000FF"/>
            <w:sz w:val="24"/>
            <w:szCs w:val="24"/>
          </w:rPr>
          <w:t>частью 3 статьи 6</w:t>
        </w:r>
      </w:hyperlink>
      <w:r w:rsidRPr="00593C5D">
        <w:rPr>
          <w:rFonts w:ascii="Times New Roman" w:eastAsia="Times New Roman" w:hAnsi="Times New Roman" w:cs="Times New Roman"/>
          <w:sz w:val="24"/>
          <w:szCs w:val="24"/>
        </w:rPr>
        <w:t xml:space="preserve">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6" w:history="1">
        <w:r w:rsidRPr="00593C5D">
          <w:rPr>
            <w:rFonts w:ascii="Times New Roman" w:eastAsia="Times New Roman" w:hAnsi="Times New Roman" w:cs="Times New Roman"/>
            <w:color w:val="0000FF"/>
            <w:sz w:val="24"/>
            <w:szCs w:val="24"/>
          </w:rPr>
          <w:t>законом</w:t>
        </w:r>
      </w:hyperlink>
      <w:r w:rsidRPr="00593C5D">
        <w:rPr>
          <w:rFonts w:ascii="Times New Roman" w:eastAsia="Times New Roman" w:hAnsi="Times New Roman" w:cs="Times New Roman"/>
          <w:sz w:val="24"/>
          <w:szCs w:val="24"/>
        </w:rPr>
        <w:t>;</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rsidRPr="00593C5D">
        <w:rPr>
          <w:rFonts w:ascii="Times New Roman" w:eastAsia="Times New Roman" w:hAnsi="Times New Roman" w:cs="Times New Roman"/>
          <w:sz w:val="24"/>
          <w:szCs w:val="24"/>
        </w:rPr>
        <w:lastRenderedPageBreak/>
        <w:t>экспертного заключения или осуществления классификации информационной продукции и проведения ее экспертизы.</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3. Законодательство Российской Федерации о защите детей от информации, причиняющей вред их здоровью и (или)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Федеральных законов от 28.07.2012 N 139-ФЗ, от 14.10.2014 N 307-ФЗ)</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в ч. 2 ст. 4 вносятся изменения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0" w:name="p75"/>
      <w:bookmarkEnd w:id="0"/>
      <w:r w:rsidRPr="00593C5D">
        <w:rPr>
          <w:rFonts w:ascii="Arial" w:eastAsia="Times New Roman" w:hAnsi="Arial" w:cs="Arial"/>
          <w:b/>
          <w:bCs/>
          <w:sz w:val="24"/>
          <w:szCs w:val="24"/>
        </w:rPr>
        <w:t>Статья 5. Виды информации, причиняющей вред здоровью и (или) развитию детей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К информации, причиняющей вред здоровью и (или) развитию детей, относится: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1) информация, предусмотренная </w:t>
      </w:r>
      <w:hyperlink w:anchor="p80" w:history="1">
        <w:r w:rsidRPr="00593C5D">
          <w:rPr>
            <w:rFonts w:ascii="Times New Roman" w:eastAsia="Times New Roman" w:hAnsi="Times New Roman" w:cs="Times New Roman"/>
            <w:color w:val="0000FF"/>
            <w:sz w:val="24"/>
            <w:szCs w:val="24"/>
          </w:rPr>
          <w:t>частью 2</w:t>
        </w:r>
      </w:hyperlink>
      <w:r w:rsidRPr="00593C5D">
        <w:rPr>
          <w:rFonts w:ascii="Times New Roman" w:eastAsia="Times New Roman" w:hAnsi="Times New Roman" w:cs="Times New Roman"/>
          <w:sz w:val="24"/>
          <w:szCs w:val="24"/>
        </w:rPr>
        <w:t xml:space="preserve"> настоящей статьи и запрещенная для распространения среди детей;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информация, которая предусмотрена </w:t>
      </w:r>
      <w:hyperlink w:anchor="p98" w:history="1">
        <w:r w:rsidRPr="00593C5D">
          <w:rPr>
            <w:rFonts w:ascii="Times New Roman" w:eastAsia="Times New Roman" w:hAnsi="Times New Roman" w:cs="Times New Roman"/>
            <w:color w:val="0000FF"/>
            <w:sz w:val="24"/>
            <w:szCs w:val="24"/>
          </w:rPr>
          <w:t>частью 3</w:t>
        </w:r>
      </w:hyperlink>
      <w:r w:rsidRPr="00593C5D">
        <w:rPr>
          <w:rFonts w:ascii="Times New Roman" w:eastAsia="Times New Roman" w:hAnsi="Times New Roman" w:cs="Times New Roman"/>
          <w:sz w:val="24"/>
          <w:szCs w:val="24"/>
        </w:rPr>
        <w:t xml:space="preserve"> настоящей статьи с учетом положений </w:t>
      </w:r>
      <w:hyperlink w:anchor="p135" w:history="1">
        <w:r w:rsidRPr="00593C5D">
          <w:rPr>
            <w:rFonts w:ascii="Times New Roman" w:eastAsia="Times New Roman" w:hAnsi="Times New Roman" w:cs="Times New Roman"/>
            <w:color w:val="0000FF"/>
            <w:sz w:val="24"/>
            <w:szCs w:val="24"/>
          </w:rPr>
          <w:t>статей 7</w:t>
        </w:r>
      </w:hyperlink>
      <w:r w:rsidRPr="00593C5D">
        <w:rPr>
          <w:rFonts w:ascii="Times New Roman" w:eastAsia="Times New Roman" w:hAnsi="Times New Roman" w:cs="Times New Roman"/>
          <w:sz w:val="24"/>
          <w:szCs w:val="24"/>
        </w:rPr>
        <w:t xml:space="preserve"> - </w:t>
      </w:r>
      <w:hyperlink w:anchor="p155" w:history="1">
        <w:r w:rsidRPr="00593C5D">
          <w:rPr>
            <w:rFonts w:ascii="Times New Roman" w:eastAsia="Times New Roman" w:hAnsi="Times New Roman" w:cs="Times New Roman"/>
            <w:color w:val="0000FF"/>
            <w:sz w:val="24"/>
            <w:szCs w:val="24"/>
          </w:rPr>
          <w:t>10</w:t>
        </w:r>
      </w:hyperlink>
      <w:r w:rsidRPr="00593C5D">
        <w:rPr>
          <w:rFonts w:ascii="Times New Roman" w:eastAsia="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 w:name="p80"/>
      <w:bookmarkEnd w:id="1"/>
      <w:r w:rsidRPr="00593C5D">
        <w:rPr>
          <w:rFonts w:ascii="Times New Roman" w:eastAsia="Times New Roman" w:hAnsi="Times New Roman" w:cs="Times New Roman"/>
          <w:sz w:val="24"/>
          <w:szCs w:val="24"/>
        </w:rPr>
        <w:t>2. К информации, запрещенной для распространения среди детей, относится информация: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2" w:name="p81"/>
      <w:bookmarkEnd w:id="2"/>
      <w:r w:rsidRPr="00593C5D">
        <w:rPr>
          <w:rFonts w:ascii="Times New Roman" w:eastAsia="Times New Roman" w:hAnsi="Times New Roman" w:cs="Times New Roman"/>
          <w:sz w:val="24"/>
          <w:szCs w:val="24"/>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w:t>
      </w:r>
      <w:r w:rsidRPr="00593C5D">
        <w:rPr>
          <w:rFonts w:ascii="Times New Roman" w:eastAsia="Times New Roman" w:hAnsi="Times New Roman" w:cs="Times New Roman"/>
          <w:sz w:val="24"/>
          <w:szCs w:val="24"/>
        </w:rPr>
        <w:lastRenderedPageBreak/>
        <w:t>жизни и (или) здоровью иных лиц, либо направленная на склонение или иное вовлечение детей в совершение таких действий;</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18.12.2018 N 472-ФЗ)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29.06.2015 N 179-ФЗ)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ч. 2 ст. 5 дополняется п. 3.1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29.06.2013 N 135-ФЗ)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3" w:name="p93"/>
      <w:bookmarkEnd w:id="3"/>
      <w:r w:rsidRPr="00593C5D">
        <w:rPr>
          <w:rFonts w:ascii="Times New Roman" w:eastAsia="Times New Roman" w:hAnsi="Times New Roman" w:cs="Times New Roman"/>
          <w:sz w:val="24"/>
          <w:szCs w:val="24"/>
        </w:rPr>
        <w:t>5) оправдывающая противоправное поведение;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содержащая нецензурную брань;</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7) содержащая информацию порнографического характера;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(п. 8 введен Федеральным законом от 05.04.2013 N 50-ФЗ)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4" w:name="p98"/>
      <w:bookmarkEnd w:id="4"/>
      <w:r w:rsidRPr="00593C5D">
        <w:rPr>
          <w:rFonts w:ascii="Times New Roman" w:eastAsia="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в п. 1 ч. 3 ст. 5 вносятся изменения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представляемая в виде изображения или описания половых отношений между мужчиной и женщиной;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содержащая бранные слова и выражения, не относящиеся к нецензурной брани.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bookmarkStart w:id="5" w:name="p106"/>
      <w:bookmarkEnd w:id="5"/>
      <w:r w:rsidRPr="00593C5D">
        <w:rPr>
          <w:rFonts w:ascii="Arial" w:eastAsia="Times New Roman" w:hAnsi="Arial" w:cs="Arial"/>
          <w:b/>
          <w:bCs/>
          <w:sz w:val="24"/>
          <w:szCs w:val="24"/>
        </w:rPr>
        <w:t>Глава 2. КЛАССИФИКАЦИЯ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6. Осуществление классификации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4" w:history="1">
        <w:r w:rsidRPr="00593C5D">
          <w:rPr>
            <w:rFonts w:ascii="Times New Roman" w:eastAsia="Times New Roman" w:hAnsi="Times New Roman" w:cs="Times New Roman"/>
            <w:color w:val="0000FF"/>
            <w:sz w:val="24"/>
            <w:szCs w:val="24"/>
          </w:rPr>
          <w:t>статьи 17</w:t>
        </w:r>
      </w:hyperlink>
      <w:r w:rsidRPr="00593C5D">
        <w:rPr>
          <w:rFonts w:ascii="Times New Roman" w:eastAsia="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lastRenderedPageBreak/>
        <w:t>2. При проведении исследований в целях классификации информационной продукции оценке подлежат: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ее тематика, жанр, содержание и художественное оформление;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вероятность причинения содержащейся в ней информацией вреда здоровью и (или) развитию детей.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6" w:name="p117"/>
      <w:bookmarkEnd w:id="6"/>
      <w:r w:rsidRPr="00593C5D">
        <w:rPr>
          <w:rFonts w:ascii="Times New Roman" w:eastAsia="Times New Roman" w:hAnsi="Times New Roman" w:cs="Times New Roman"/>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информационная продукция для детей, не достигших возраста шести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информационная продукция для детей, достигших возраста шести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информационная продукция для детей, достигших возраста двенадцати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информационная продукция для детей, достигших возраста шестнадцати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p80" w:history="1">
        <w:r w:rsidRPr="00593C5D">
          <w:rPr>
            <w:rFonts w:ascii="Times New Roman" w:eastAsia="Times New Roman" w:hAnsi="Times New Roman" w:cs="Times New Roman"/>
            <w:color w:val="0000FF"/>
            <w:sz w:val="24"/>
            <w:szCs w:val="24"/>
          </w:rPr>
          <w:t>частью 2 статьи 5</w:t>
        </w:r>
      </w:hyperlink>
      <w:r w:rsidRPr="00593C5D">
        <w:rPr>
          <w:rFonts w:ascii="Times New Roman" w:eastAsia="Times New Roman" w:hAnsi="Times New Roman" w:cs="Times New Roman"/>
          <w:sz w:val="24"/>
          <w:szCs w:val="24"/>
        </w:rPr>
        <w:t xml:space="preserve">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4 в ред. Федерального закона от 02.07.2013 N 185-ФЗ)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7" w:name="p135"/>
      <w:bookmarkEnd w:id="7"/>
      <w:r w:rsidRPr="00593C5D">
        <w:rPr>
          <w:rFonts w:ascii="Arial" w:eastAsia="Times New Roman" w:hAnsi="Arial" w:cs="Arial"/>
          <w:b/>
          <w:bCs/>
          <w:sz w:val="24"/>
          <w:szCs w:val="24"/>
        </w:rPr>
        <w:t>Статья 7. Информационная продукция для детей, не достигших возраста шести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8" w:name="p139"/>
      <w:bookmarkEnd w:id="8"/>
      <w:r w:rsidRPr="00593C5D">
        <w:rPr>
          <w:rFonts w:ascii="Arial" w:eastAsia="Times New Roman" w:hAnsi="Arial" w:cs="Arial"/>
          <w:b/>
          <w:bCs/>
          <w:sz w:val="24"/>
          <w:szCs w:val="24"/>
        </w:rPr>
        <w:t>Статья 8. Информационная продукция для детей, достигших возраста шести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5" w:history="1">
        <w:r w:rsidRPr="00593C5D">
          <w:rPr>
            <w:rFonts w:ascii="Times New Roman" w:eastAsia="Times New Roman" w:hAnsi="Times New Roman" w:cs="Times New Roman"/>
            <w:color w:val="0000FF"/>
            <w:sz w:val="24"/>
            <w:szCs w:val="24"/>
          </w:rPr>
          <w:t>статьей 7</w:t>
        </w:r>
      </w:hyperlink>
      <w:r w:rsidRPr="00593C5D">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9" w:name="p146"/>
      <w:bookmarkEnd w:id="9"/>
      <w:r w:rsidRPr="00593C5D">
        <w:rPr>
          <w:rFonts w:ascii="Arial" w:eastAsia="Times New Roman" w:hAnsi="Arial" w:cs="Arial"/>
          <w:b/>
          <w:bCs/>
          <w:sz w:val="24"/>
          <w:szCs w:val="24"/>
        </w:rPr>
        <w:t>Статья 9. Информационная продукция для детей, достигших возраста двенадцати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9" w:history="1">
        <w:r w:rsidRPr="00593C5D">
          <w:rPr>
            <w:rFonts w:ascii="Times New Roman" w:eastAsia="Times New Roman" w:hAnsi="Times New Roman" w:cs="Times New Roman"/>
            <w:color w:val="0000FF"/>
            <w:sz w:val="24"/>
            <w:szCs w:val="24"/>
          </w:rPr>
          <w:t>статьей 8</w:t>
        </w:r>
      </w:hyperlink>
      <w:r w:rsidRPr="00593C5D">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29.06.2015 N 179-ФЗ)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0" w:name="p155"/>
      <w:bookmarkEnd w:id="10"/>
      <w:r w:rsidRPr="00593C5D">
        <w:rPr>
          <w:rFonts w:ascii="Arial" w:eastAsia="Times New Roman" w:hAnsi="Arial" w:cs="Arial"/>
          <w:b/>
          <w:bCs/>
          <w:sz w:val="24"/>
          <w:szCs w:val="24"/>
        </w:rPr>
        <w:t>Статья 10. Информационная продукция для детей, достигших возраста шестнадцати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6" w:history="1">
        <w:r w:rsidRPr="00593C5D">
          <w:rPr>
            <w:rFonts w:ascii="Times New Roman" w:eastAsia="Times New Roman" w:hAnsi="Times New Roman" w:cs="Times New Roman"/>
            <w:color w:val="0000FF"/>
            <w:sz w:val="24"/>
            <w:szCs w:val="24"/>
          </w:rPr>
          <w:t>статьей 9</w:t>
        </w:r>
      </w:hyperlink>
      <w:r w:rsidRPr="00593C5D">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w:t>
      </w:r>
      <w:r w:rsidRPr="00593C5D">
        <w:rPr>
          <w:rFonts w:ascii="Times New Roman" w:eastAsia="Times New Roman" w:hAnsi="Times New Roman" w:cs="Times New Roman"/>
          <w:sz w:val="24"/>
          <w:szCs w:val="24"/>
        </w:rPr>
        <w:lastRenderedPageBreak/>
        <w:t>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1" w:name="p161"/>
      <w:bookmarkEnd w:id="11"/>
      <w:r w:rsidRPr="00593C5D">
        <w:rPr>
          <w:rFonts w:ascii="Times New Roman" w:eastAsia="Times New Roman" w:hAnsi="Times New Roman" w:cs="Times New Roman"/>
          <w:sz w:val="24"/>
          <w:szCs w:val="24"/>
        </w:rPr>
        <w:t>4) отдельные бранные слова и (или) выражения, не относящиеся к нецензурной брани;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2" w:name="p162"/>
      <w:bookmarkEnd w:id="12"/>
      <w:r w:rsidRPr="00593C5D">
        <w:rPr>
          <w:rFonts w:ascii="Times New Roman" w:eastAsia="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Глава 3. ТРЕБОВАНИЯ К ОБОРОТУ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11. Общие требования к обороту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1. Оборот информационной продукции, содержащей информацию, предусмотренную </w:t>
      </w:r>
      <w:hyperlink w:anchor="p80" w:history="1">
        <w:r w:rsidRPr="00593C5D">
          <w:rPr>
            <w:rFonts w:ascii="Times New Roman" w:eastAsia="Times New Roman" w:hAnsi="Times New Roman" w:cs="Times New Roman"/>
            <w:color w:val="0000FF"/>
            <w:sz w:val="24"/>
            <w:szCs w:val="24"/>
          </w:rPr>
          <w:t>частью 2 статьи 5</w:t>
        </w:r>
      </w:hyperlink>
      <w:r w:rsidRPr="00593C5D">
        <w:rPr>
          <w:rFonts w:ascii="Times New Roman" w:eastAsia="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p80" w:history="1">
        <w:r w:rsidRPr="00593C5D">
          <w:rPr>
            <w:rFonts w:ascii="Times New Roman" w:eastAsia="Times New Roman" w:hAnsi="Times New Roman" w:cs="Times New Roman"/>
            <w:color w:val="0000FF"/>
            <w:sz w:val="24"/>
            <w:szCs w:val="24"/>
          </w:rPr>
          <w:t>частью 2 статьи 5</w:t>
        </w:r>
      </w:hyperlink>
      <w:r w:rsidRPr="00593C5D">
        <w:rPr>
          <w:rFonts w:ascii="Times New Roman" w:eastAsia="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4. Оборот информационной продукции, содержащей информацию, предусмотренную </w:t>
      </w:r>
      <w:hyperlink w:anchor="p75" w:history="1">
        <w:r w:rsidRPr="00593C5D">
          <w:rPr>
            <w:rFonts w:ascii="Times New Roman" w:eastAsia="Times New Roman" w:hAnsi="Times New Roman" w:cs="Times New Roman"/>
            <w:color w:val="0000FF"/>
            <w:sz w:val="24"/>
            <w:szCs w:val="24"/>
          </w:rPr>
          <w:t>статьей 5</w:t>
        </w:r>
      </w:hyperlink>
      <w:r w:rsidRPr="00593C5D">
        <w:rPr>
          <w:rFonts w:ascii="Times New Roman" w:eastAsia="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02.07.2013 N 185-ФЗ)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телепрограмм, телепередач, транслируемых в эфире без предварительной записи;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информационной продукции, распространяемой посредством радиовещания;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информационной продукции, демонстрируемой посредством зрелищных мероприятий;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(п. 6 введен Федеральным законом от 28.07.2012 N 139-ФЗ; в ред. Федерального закона от 01.05.2017 N 87-ФЗ)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(п. 7 введен Федеральным законом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lastRenderedPageBreak/>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6" w:history="1">
        <w:r w:rsidRPr="00593C5D">
          <w:rPr>
            <w:rFonts w:ascii="Times New Roman" w:eastAsia="Times New Roman" w:hAnsi="Times New Roman" w:cs="Times New Roman"/>
            <w:color w:val="0000FF"/>
            <w:sz w:val="24"/>
            <w:szCs w:val="24"/>
          </w:rPr>
          <w:t>статьей 9</w:t>
        </w:r>
      </w:hyperlink>
      <w:r w:rsidRPr="00593C5D">
        <w:rPr>
          <w:rFonts w:ascii="Times New Roman" w:eastAsia="Times New Roman" w:hAnsi="Times New Roman" w:cs="Times New Roman"/>
          <w:sz w:val="24"/>
          <w:szCs w:val="24"/>
        </w:rPr>
        <w:t xml:space="preserve">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p75" w:history="1">
        <w:r w:rsidRPr="00593C5D">
          <w:rPr>
            <w:rFonts w:ascii="Times New Roman" w:eastAsia="Times New Roman" w:hAnsi="Times New Roman" w:cs="Times New Roman"/>
            <w:color w:val="0000FF"/>
            <w:sz w:val="24"/>
            <w:szCs w:val="24"/>
          </w:rPr>
          <w:t>статьей 5</w:t>
        </w:r>
      </w:hyperlink>
      <w:r w:rsidRPr="00593C5D">
        <w:rPr>
          <w:rFonts w:ascii="Times New Roman" w:eastAsia="Times New Roman" w:hAnsi="Times New Roman" w:cs="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ст. 11 дополняется ч. 7.1 и 7.2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12. Знак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3" w:name="p197"/>
      <w:bookmarkEnd w:id="13"/>
      <w:r w:rsidRPr="00593C5D">
        <w:rPr>
          <w:rFonts w:ascii="Times New Roman" w:eastAsia="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1 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w:t>
      </w:r>
      <w:r w:rsidRPr="00593C5D">
        <w:rPr>
          <w:rFonts w:ascii="Times New Roman" w:eastAsia="Times New Roman" w:hAnsi="Times New Roman" w:cs="Times New Roman"/>
          <w:sz w:val="24"/>
          <w:szCs w:val="24"/>
        </w:rPr>
        <w:lastRenderedPageBreak/>
        <w:t>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2 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4.1 введена Федеральным законом от 29.07.2018 N 242-ФЗ)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5 введена Федеральным законом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13. Дополнительные требования к распространению информационной продукции посредством теле- и радиовещания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1. Информационная продукция, содержащая информацию, предусмотренную </w:t>
      </w:r>
      <w:hyperlink w:anchor="p81" w:history="1">
        <w:r w:rsidRPr="00593C5D">
          <w:rPr>
            <w:rFonts w:ascii="Times New Roman" w:eastAsia="Times New Roman" w:hAnsi="Times New Roman" w:cs="Times New Roman"/>
            <w:color w:val="0000FF"/>
            <w:sz w:val="24"/>
            <w:szCs w:val="24"/>
          </w:rPr>
          <w:t>пунктами 1</w:t>
        </w:r>
      </w:hyperlink>
      <w:r w:rsidRPr="00593C5D">
        <w:rPr>
          <w:rFonts w:ascii="Times New Roman" w:eastAsia="Times New Roman" w:hAnsi="Times New Roman" w:cs="Times New Roman"/>
          <w:sz w:val="24"/>
          <w:szCs w:val="24"/>
        </w:rPr>
        <w:t xml:space="preserve"> - </w:t>
      </w:r>
      <w:hyperlink w:anchor="p93" w:history="1">
        <w:r w:rsidRPr="00593C5D">
          <w:rPr>
            <w:rFonts w:ascii="Times New Roman" w:eastAsia="Times New Roman" w:hAnsi="Times New Roman" w:cs="Times New Roman"/>
            <w:color w:val="0000FF"/>
            <w:sz w:val="24"/>
            <w:szCs w:val="24"/>
          </w:rPr>
          <w:t>5 части 2 статьи 5</w:t>
        </w:r>
      </w:hyperlink>
      <w:r w:rsidRPr="00593C5D">
        <w:rPr>
          <w:rFonts w:ascii="Times New Roman" w:eastAsia="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9" w:history="1">
        <w:r w:rsidRPr="00593C5D">
          <w:rPr>
            <w:rFonts w:ascii="Times New Roman" w:eastAsia="Times New Roman" w:hAnsi="Times New Roman" w:cs="Times New Roman"/>
            <w:color w:val="0000FF"/>
            <w:sz w:val="24"/>
            <w:szCs w:val="24"/>
          </w:rPr>
          <w:t>частей 3</w:t>
        </w:r>
      </w:hyperlink>
      <w:r w:rsidRPr="00593C5D">
        <w:rPr>
          <w:rFonts w:ascii="Times New Roman" w:eastAsia="Times New Roman" w:hAnsi="Times New Roman" w:cs="Times New Roman"/>
          <w:sz w:val="24"/>
          <w:szCs w:val="24"/>
        </w:rPr>
        <w:t xml:space="preserve"> и </w:t>
      </w:r>
      <w:hyperlink w:anchor="p222" w:history="1">
        <w:r w:rsidRPr="00593C5D">
          <w:rPr>
            <w:rFonts w:ascii="Times New Roman" w:eastAsia="Times New Roman" w:hAnsi="Times New Roman" w:cs="Times New Roman"/>
            <w:color w:val="0000FF"/>
            <w:sz w:val="24"/>
            <w:szCs w:val="24"/>
          </w:rPr>
          <w:t>4</w:t>
        </w:r>
      </w:hyperlink>
      <w:r w:rsidRPr="00593C5D">
        <w:rPr>
          <w:rFonts w:ascii="Times New Roman" w:eastAsia="Times New Roman" w:hAnsi="Times New Roman" w:cs="Times New Roman"/>
          <w:sz w:val="24"/>
          <w:szCs w:val="24"/>
        </w:rPr>
        <w:t xml:space="preserve"> настоящей статьи.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Информационная продукция, содержащая информацию, предусмотренную </w:t>
      </w:r>
      <w:hyperlink w:anchor="p161" w:history="1">
        <w:r w:rsidRPr="00593C5D">
          <w:rPr>
            <w:rFonts w:ascii="Times New Roman" w:eastAsia="Times New Roman" w:hAnsi="Times New Roman" w:cs="Times New Roman"/>
            <w:color w:val="0000FF"/>
            <w:sz w:val="24"/>
            <w:szCs w:val="24"/>
          </w:rPr>
          <w:t>пунктами 4</w:t>
        </w:r>
      </w:hyperlink>
      <w:r w:rsidRPr="00593C5D">
        <w:rPr>
          <w:rFonts w:ascii="Times New Roman" w:eastAsia="Times New Roman" w:hAnsi="Times New Roman" w:cs="Times New Roman"/>
          <w:sz w:val="24"/>
          <w:szCs w:val="24"/>
        </w:rPr>
        <w:t xml:space="preserve"> и </w:t>
      </w:r>
      <w:hyperlink w:anchor="p162" w:history="1">
        <w:r w:rsidRPr="00593C5D">
          <w:rPr>
            <w:rFonts w:ascii="Times New Roman" w:eastAsia="Times New Roman" w:hAnsi="Times New Roman" w:cs="Times New Roman"/>
            <w:color w:val="0000FF"/>
            <w:sz w:val="24"/>
            <w:szCs w:val="24"/>
          </w:rPr>
          <w:t>5 статьи 10</w:t>
        </w:r>
      </w:hyperlink>
      <w:r w:rsidRPr="00593C5D">
        <w:rPr>
          <w:rFonts w:ascii="Times New Roman" w:eastAsia="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9" w:history="1">
        <w:r w:rsidRPr="00593C5D">
          <w:rPr>
            <w:rFonts w:ascii="Times New Roman" w:eastAsia="Times New Roman" w:hAnsi="Times New Roman" w:cs="Times New Roman"/>
            <w:color w:val="0000FF"/>
            <w:sz w:val="24"/>
            <w:szCs w:val="24"/>
          </w:rPr>
          <w:t>частей 3</w:t>
        </w:r>
      </w:hyperlink>
      <w:r w:rsidRPr="00593C5D">
        <w:rPr>
          <w:rFonts w:ascii="Times New Roman" w:eastAsia="Times New Roman" w:hAnsi="Times New Roman" w:cs="Times New Roman"/>
          <w:sz w:val="24"/>
          <w:szCs w:val="24"/>
        </w:rPr>
        <w:t xml:space="preserve"> и </w:t>
      </w:r>
      <w:hyperlink w:anchor="p222" w:history="1">
        <w:r w:rsidRPr="00593C5D">
          <w:rPr>
            <w:rFonts w:ascii="Times New Roman" w:eastAsia="Times New Roman" w:hAnsi="Times New Roman" w:cs="Times New Roman"/>
            <w:color w:val="0000FF"/>
            <w:sz w:val="24"/>
            <w:szCs w:val="24"/>
          </w:rPr>
          <w:t>4</w:t>
        </w:r>
      </w:hyperlink>
      <w:r w:rsidRPr="00593C5D">
        <w:rPr>
          <w:rFonts w:ascii="Times New Roman" w:eastAsia="Times New Roman" w:hAnsi="Times New Roman" w:cs="Times New Roman"/>
          <w:sz w:val="24"/>
          <w:szCs w:val="24"/>
        </w:rPr>
        <w:t xml:space="preserve"> настоящей статьи.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4" w:name="p219"/>
      <w:bookmarkEnd w:id="14"/>
      <w:r w:rsidRPr="00593C5D">
        <w:rPr>
          <w:rFonts w:ascii="Times New Roman" w:eastAsia="Times New Roman" w:hAnsi="Times New Roman" w:cs="Times New Roman"/>
          <w:sz w:val="24"/>
          <w:szCs w:val="24"/>
        </w:rPr>
        <w:t xml:space="preserve">3. Распространение посредством телевизионного вещания информационной продукции, содержащей информацию, предусмотренную </w:t>
      </w:r>
      <w:hyperlink w:anchor="p75" w:history="1">
        <w:r w:rsidRPr="00593C5D">
          <w:rPr>
            <w:rFonts w:ascii="Times New Roman" w:eastAsia="Times New Roman" w:hAnsi="Times New Roman" w:cs="Times New Roman"/>
            <w:color w:val="0000FF"/>
            <w:sz w:val="24"/>
            <w:szCs w:val="24"/>
          </w:rPr>
          <w:t>статьей 5</w:t>
        </w:r>
      </w:hyperlink>
      <w:r w:rsidRPr="00593C5D">
        <w:rPr>
          <w:rFonts w:ascii="Times New Roman" w:eastAsia="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lastRenderedPageBreak/>
        <w:t>(часть 3 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5" w:name="p222"/>
      <w:bookmarkEnd w:id="15"/>
      <w:r w:rsidRPr="00593C5D">
        <w:rPr>
          <w:rFonts w:ascii="Times New Roman" w:eastAsia="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w:anchor="p75" w:history="1">
        <w:r w:rsidRPr="00593C5D">
          <w:rPr>
            <w:rFonts w:ascii="Times New Roman" w:eastAsia="Times New Roman" w:hAnsi="Times New Roman" w:cs="Times New Roman"/>
            <w:color w:val="0000FF"/>
            <w:sz w:val="24"/>
            <w:szCs w:val="24"/>
          </w:rPr>
          <w:t>статьей 5</w:t>
        </w:r>
      </w:hyperlink>
      <w:r w:rsidRPr="00593C5D">
        <w:rPr>
          <w:rFonts w:ascii="Times New Roman" w:eastAsia="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4 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14. Особенности распространения информации посредством информационно-телекоммуникационных сетей</w:t>
      </w:r>
    </w:p>
    <w:p w:rsidR="00593C5D" w:rsidRPr="00593C5D" w:rsidRDefault="00593C5D" w:rsidP="00593C5D">
      <w:pPr>
        <w:spacing w:after="0" w:line="240" w:lineRule="auto"/>
        <w:ind w:firstLine="540"/>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7" w:history="1">
        <w:r w:rsidRPr="00593C5D">
          <w:rPr>
            <w:rFonts w:ascii="Times New Roman" w:eastAsia="Times New Roman" w:hAnsi="Times New Roman" w:cs="Times New Roman"/>
            <w:color w:val="0000FF"/>
            <w:sz w:val="24"/>
            <w:szCs w:val="24"/>
          </w:rPr>
          <w:t>частью 3 статьи 6</w:t>
        </w:r>
      </w:hyperlink>
      <w:r w:rsidRPr="00593C5D">
        <w:rPr>
          <w:rFonts w:ascii="Times New Roman" w:eastAsia="Times New Roman" w:hAnsi="Times New Roman" w:cs="Times New Roman"/>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7" w:history="1">
        <w:r w:rsidRPr="00593C5D">
          <w:rPr>
            <w:rFonts w:ascii="Times New Roman" w:eastAsia="Times New Roman" w:hAnsi="Times New Roman" w:cs="Times New Roman"/>
            <w:color w:val="0000FF"/>
            <w:sz w:val="24"/>
            <w:szCs w:val="24"/>
          </w:rPr>
          <w:t>частью 3 статьи 6</w:t>
        </w:r>
      </w:hyperlink>
      <w:r w:rsidRPr="00593C5D">
        <w:rPr>
          <w:rFonts w:ascii="Times New Roman" w:eastAsia="Times New Roman" w:hAnsi="Times New Roman" w:cs="Times New Roman"/>
          <w:sz w:val="24"/>
          <w:szCs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3 введена Федеральным законом от 01.05.2017 N 87-ФЗ)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15. Дополнительные требования к обороту отдельных видов информационной продукции для детей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1 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lastRenderedPageBreak/>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02.07.2013 N 185-ФЗ)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5" w:history="1">
        <w:r w:rsidRPr="00593C5D">
          <w:rPr>
            <w:rFonts w:ascii="Times New Roman" w:eastAsia="Times New Roman" w:hAnsi="Times New Roman" w:cs="Times New Roman"/>
            <w:color w:val="0000FF"/>
            <w:sz w:val="24"/>
            <w:szCs w:val="24"/>
          </w:rPr>
          <w:t>статей 7</w:t>
        </w:r>
      </w:hyperlink>
      <w:r w:rsidRPr="00593C5D">
        <w:rPr>
          <w:rFonts w:ascii="Times New Roman" w:eastAsia="Times New Roman" w:hAnsi="Times New Roman" w:cs="Times New Roman"/>
          <w:sz w:val="24"/>
          <w:szCs w:val="24"/>
        </w:rPr>
        <w:t xml:space="preserve"> - </w:t>
      </w:r>
      <w:hyperlink w:anchor="p155" w:history="1">
        <w:r w:rsidRPr="00593C5D">
          <w:rPr>
            <w:rFonts w:ascii="Times New Roman" w:eastAsia="Times New Roman" w:hAnsi="Times New Roman" w:cs="Times New Roman"/>
            <w:color w:val="0000FF"/>
            <w:sz w:val="24"/>
            <w:szCs w:val="24"/>
          </w:rPr>
          <w:t>10</w:t>
        </w:r>
      </w:hyperlink>
      <w:r w:rsidRPr="00593C5D">
        <w:rPr>
          <w:rFonts w:ascii="Times New Roman" w:eastAsia="Times New Roman" w:hAnsi="Times New Roman" w:cs="Times New Roman"/>
          <w:sz w:val="24"/>
          <w:szCs w:val="24"/>
        </w:rPr>
        <w:t xml:space="preserve">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16. Дополнительные требования к обороту информационной продукции, запрещенной для детей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в ч. 1 ст. 16 вносятся изменения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в ч. 2 ст. 16 вносятся изменения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в ч. 3 ст. 16 вносятся изменения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С 29.10.2019 ст. 16 дополняется ч. 4 - 9 (ФЗ от 01.05.2019 N 93-ФЗ). См. будущую редакцию.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Глава 4. ЭКСПЕРТИЗА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6" w:name="p264"/>
      <w:bookmarkEnd w:id="16"/>
      <w:r w:rsidRPr="00593C5D">
        <w:rPr>
          <w:rFonts w:ascii="Arial" w:eastAsia="Times New Roman" w:hAnsi="Arial" w:cs="Arial"/>
          <w:b/>
          <w:bCs/>
          <w:sz w:val="24"/>
          <w:szCs w:val="24"/>
        </w:rPr>
        <w:t>Статья 17. Общие требования к экспертизе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lastRenderedPageBreak/>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номер и дата выдачи аттестата аккредитации;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7) сведения о приостановлении или прекращении действия выданного аттестата аккредитации.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18. Экспертное заключение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По окончании экспертизы информационной продукции дается экспертное заключение.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В экспертном заключении указываются: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дата, время и место проведения экспертизы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вопросы, поставленные перед экспертом, экспертами;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содержание и результаты исследований с указанием методик;</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мотивированные ответы на поставленные перед экспертом, экспертами вопросы;</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4 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5 введена Федеральным законом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6 введена Федеральным законом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19. Правовые последствия экспертизы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lastRenderedPageBreak/>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93C5D" w:rsidRPr="00593C5D" w:rsidRDefault="00593C5D" w:rsidP="00593C5D">
      <w:pPr>
        <w:spacing w:after="0" w:line="240" w:lineRule="auto"/>
        <w:ind w:firstLine="540"/>
        <w:jc w:val="both"/>
        <w:rPr>
          <w:rFonts w:ascii="Verdana" w:eastAsia="Times New Roman" w:hAnsi="Verdana" w:cs="Times New Roman"/>
          <w:sz w:val="21"/>
          <w:szCs w:val="21"/>
        </w:rPr>
      </w:pPr>
      <w:bookmarkStart w:id="17" w:name="p310"/>
      <w:bookmarkEnd w:id="17"/>
      <w:r w:rsidRPr="00593C5D">
        <w:rPr>
          <w:rFonts w:ascii="Times New Roman" w:eastAsia="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p310" w:history="1">
        <w:r w:rsidRPr="00593C5D">
          <w:rPr>
            <w:rFonts w:ascii="Times New Roman" w:eastAsia="Times New Roman" w:hAnsi="Times New Roman" w:cs="Times New Roman"/>
            <w:color w:val="0000FF"/>
            <w:sz w:val="24"/>
            <w:szCs w:val="24"/>
          </w:rPr>
          <w:t>пункте 1</w:t>
        </w:r>
      </w:hyperlink>
      <w:r w:rsidRPr="00593C5D">
        <w:rPr>
          <w:rFonts w:ascii="Times New Roman" w:eastAsia="Times New Roman" w:hAnsi="Times New Roman" w:cs="Times New Roman"/>
          <w:sz w:val="24"/>
          <w:szCs w:val="24"/>
        </w:rPr>
        <w:t xml:space="preserve"> настоящей части предписания.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Глава 5. ГОСУДАРСТВЕННЫЙ НАДЗОР И ОБЩЕСТВЕННЫЙ</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КОНТРОЛЬ ЗА СОБЛЮДЕНИЕМ ЗАКОНОДАТЕЛЬСТВА</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РОССИЙСКОЙ ФЕДЕРАЦИИ О ЗАЩИТЕ ДЕТЕЙ ОТ</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ИНФОРМАЦИИ, ПРИЧИНЯЮЩЕЙ ВРЕД ИХ</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ЗДОРОВЬЮ И (ИЛИ) РАЗВИТИЮ</w:t>
      </w:r>
    </w:p>
    <w:p w:rsidR="00593C5D" w:rsidRPr="00593C5D" w:rsidRDefault="00593C5D" w:rsidP="00593C5D">
      <w:pPr>
        <w:spacing w:after="0" w:line="240" w:lineRule="auto"/>
        <w:jc w:val="center"/>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Федеральных законов от 28.07.2012 N 139-ФЗ,</w:t>
      </w:r>
    </w:p>
    <w:p w:rsidR="00593C5D" w:rsidRPr="00593C5D" w:rsidRDefault="00593C5D" w:rsidP="00593C5D">
      <w:pPr>
        <w:spacing w:after="0" w:line="240" w:lineRule="auto"/>
        <w:jc w:val="center"/>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от 14.10.2014 N 307-ФЗ)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(в ред. Федеральных законов от 28.07.2012 N 139-ФЗ, от 14.10.2014 N 307-ФЗ)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1 в ред. Федерального закона от 14.10.2014 N 307-ФЗ)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Утратил силу. - Федеральный закон от 14.10.2014 N 307-ФЗ.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21. Общественный контроль в сфере защиты детей от информации, причиняющей вред их здоровью и (или)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2 в ред. Федерального закона от 28.07.2012 N 139-ФЗ)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lastRenderedPageBreak/>
        <w:t>Глава 6. ОТВЕТСТВЕННОСТЬ ЗА ПРАВОНАРУШЕНИЯ В СФЕРЕ</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ЗАЩИТЫ ДЕТЕЙ ОТ ИНФОРМАЦИИ, ПРИЧИНЯЮЩЕЙ ВРЕД ИХ ЗДОРОВЬЮ</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И (ИЛИ)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22. Ответственность за правонарушения в сфере защиты детей от информации, причиняющей вред их здоровью и (или) развитию</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center"/>
        <w:rPr>
          <w:rFonts w:ascii="Verdana" w:eastAsia="Times New Roman" w:hAnsi="Verdana" w:cs="Times New Roman"/>
          <w:b/>
          <w:bCs/>
          <w:sz w:val="21"/>
          <w:szCs w:val="21"/>
        </w:rPr>
      </w:pPr>
      <w:r w:rsidRPr="00593C5D">
        <w:rPr>
          <w:rFonts w:ascii="Arial" w:eastAsia="Times New Roman" w:hAnsi="Arial" w:cs="Arial"/>
          <w:b/>
          <w:bCs/>
          <w:sz w:val="24"/>
          <w:szCs w:val="24"/>
        </w:rPr>
        <w:t>Глава 7. ЗАКЛЮЧИТЕЛЬНЫЕ ПОЛОЖЕНИЯ</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Arial" w:eastAsia="Times New Roman" w:hAnsi="Arial" w:cs="Arial"/>
          <w:b/>
          <w:bCs/>
          <w:sz w:val="24"/>
          <w:szCs w:val="24"/>
        </w:rPr>
        <w:t>Статья 23. Порядок вступления в силу настоящего Федерального закона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1. Настоящий Федеральный закон вступает в силу с 1 сентября 2012 года.</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2. Положения </w:t>
      </w:r>
      <w:hyperlink w:anchor="p197" w:history="1">
        <w:r w:rsidRPr="00593C5D">
          <w:rPr>
            <w:rFonts w:ascii="Times New Roman" w:eastAsia="Times New Roman" w:hAnsi="Times New Roman" w:cs="Times New Roman"/>
            <w:color w:val="0000FF"/>
            <w:sz w:val="24"/>
            <w:szCs w:val="24"/>
          </w:rPr>
          <w:t>части 1 статьи 12</w:t>
        </w:r>
      </w:hyperlink>
      <w:r w:rsidRPr="00593C5D">
        <w:rPr>
          <w:rFonts w:ascii="Times New Roman" w:eastAsia="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КонсультантПлюс: примечание.</w:t>
      </w:r>
    </w:p>
    <w:p w:rsidR="00593C5D" w:rsidRPr="00593C5D" w:rsidRDefault="00593C5D" w:rsidP="00593C5D">
      <w:pPr>
        <w:shd w:val="clear" w:color="auto" w:fill="F4F3F8"/>
        <w:spacing w:after="0" w:line="240" w:lineRule="auto"/>
        <w:rPr>
          <w:rFonts w:ascii="Verdana" w:eastAsia="Times New Roman" w:hAnsi="Verdana" w:cs="Times New Roman"/>
          <w:color w:val="392C69"/>
          <w:sz w:val="21"/>
          <w:szCs w:val="21"/>
        </w:rPr>
      </w:pPr>
      <w:r w:rsidRPr="00593C5D">
        <w:rPr>
          <w:rFonts w:ascii="Times New Roman" w:eastAsia="Times New Roman" w:hAnsi="Times New Roman" w:cs="Times New Roman"/>
          <w:color w:val="392C69"/>
          <w:sz w:val="24"/>
          <w:szCs w:val="24"/>
        </w:rPr>
        <w:t>Ч. 3 ст. 23 распространяется на правоотношения, возникшие с 01.09.2012.</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xml:space="preserve">3. Положения </w:t>
      </w:r>
      <w:hyperlink w:anchor="p197" w:history="1">
        <w:r w:rsidRPr="00593C5D">
          <w:rPr>
            <w:rFonts w:ascii="Times New Roman" w:eastAsia="Times New Roman" w:hAnsi="Times New Roman" w:cs="Times New Roman"/>
            <w:color w:val="0000FF"/>
            <w:sz w:val="24"/>
            <w:szCs w:val="24"/>
          </w:rPr>
          <w:t>части 1 статьи 12</w:t>
        </w:r>
      </w:hyperlink>
      <w:r w:rsidRPr="00593C5D">
        <w:rPr>
          <w:rFonts w:ascii="Times New Roman" w:eastAsia="Times New Roman" w:hAnsi="Times New Roman" w:cs="Times New Roman"/>
          <w:sz w:val="24"/>
          <w:szCs w:val="24"/>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593C5D" w:rsidRPr="00593C5D" w:rsidRDefault="00593C5D" w:rsidP="00593C5D">
      <w:pPr>
        <w:spacing w:after="0" w:line="240" w:lineRule="auto"/>
        <w:jc w:val="both"/>
        <w:rPr>
          <w:rFonts w:ascii="Verdana" w:eastAsia="Times New Roman" w:hAnsi="Verdana" w:cs="Times New Roman"/>
          <w:color w:val="000000"/>
          <w:sz w:val="21"/>
          <w:szCs w:val="21"/>
        </w:rPr>
      </w:pPr>
      <w:r w:rsidRPr="00593C5D">
        <w:rPr>
          <w:rFonts w:ascii="Times New Roman" w:eastAsia="Times New Roman" w:hAnsi="Times New Roman" w:cs="Times New Roman"/>
          <w:color w:val="000000"/>
          <w:sz w:val="24"/>
          <w:szCs w:val="24"/>
        </w:rPr>
        <w:t>(часть 3 введена Федеральным законом от 01.05.2019 N 93-ФЗ)</w:t>
      </w:r>
    </w:p>
    <w:p w:rsidR="00593C5D" w:rsidRPr="00593C5D" w:rsidRDefault="00593C5D" w:rsidP="00593C5D">
      <w:pPr>
        <w:spacing w:after="0" w:line="240" w:lineRule="auto"/>
        <w:ind w:firstLine="540"/>
        <w:jc w:val="both"/>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Президент</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Российской Федерации</w:t>
      </w:r>
    </w:p>
    <w:p w:rsidR="00593C5D" w:rsidRPr="00593C5D" w:rsidRDefault="00593C5D" w:rsidP="00593C5D">
      <w:pPr>
        <w:spacing w:after="0" w:line="240" w:lineRule="auto"/>
        <w:jc w:val="right"/>
        <w:rPr>
          <w:rFonts w:ascii="Verdana" w:eastAsia="Times New Roman" w:hAnsi="Verdana" w:cs="Times New Roman"/>
          <w:sz w:val="21"/>
          <w:szCs w:val="21"/>
        </w:rPr>
      </w:pPr>
      <w:r w:rsidRPr="00593C5D">
        <w:rPr>
          <w:rFonts w:ascii="Times New Roman" w:eastAsia="Times New Roman" w:hAnsi="Times New Roman" w:cs="Times New Roman"/>
          <w:sz w:val="24"/>
          <w:szCs w:val="24"/>
        </w:rPr>
        <w:t>Д.МЕДВЕДЕВ</w:t>
      </w:r>
    </w:p>
    <w:p w:rsidR="00593C5D" w:rsidRPr="00593C5D" w:rsidRDefault="00593C5D" w:rsidP="00593C5D">
      <w:pPr>
        <w:spacing w:after="0" w:line="240" w:lineRule="auto"/>
        <w:rPr>
          <w:rFonts w:ascii="Verdana" w:eastAsia="Times New Roman" w:hAnsi="Verdana" w:cs="Times New Roman"/>
          <w:sz w:val="21"/>
          <w:szCs w:val="21"/>
        </w:rPr>
      </w:pPr>
      <w:r w:rsidRPr="00593C5D">
        <w:rPr>
          <w:rFonts w:ascii="Times New Roman" w:eastAsia="Times New Roman" w:hAnsi="Times New Roman" w:cs="Times New Roman"/>
          <w:sz w:val="24"/>
          <w:szCs w:val="24"/>
        </w:rPr>
        <w:t>Москва, Кремль</w:t>
      </w:r>
    </w:p>
    <w:p w:rsidR="00593C5D" w:rsidRPr="00593C5D" w:rsidRDefault="00593C5D" w:rsidP="00593C5D">
      <w:pPr>
        <w:spacing w:after="0" w:line="240" w:lineRule="auto"/>
        <w:rPr>
          <w:rFonts w:ascii="Verdana" w:eastAsia="Times New Roman" w:hAnsi="Verdana" w:cs="Times New Roman"/>
          <w:sz w:val="21"/>
          <w:szCs w:val="21"/>
        </w:rPr>
      </w:pPr>
      <w:r w:rsidRPr="00593C5D">
        <w:rPr>
          <w:rFonts w:ascii="Times New Roman" w:eastAsia="Times New Roman" w:hAnsi="Times New Roman" w:cs="Times New Roman"/>
          <w:sz w:val="24"/>
          <w:szCs w:val="24"/>
        </w:rPr>
        <w:t>29 декабря 2010 года</w:t>
      </w:r>
    </w:p>
    <w:p w:rsidR="00593C5D" w:rsidRPr="00593C5D" w:rsidRDefault="00593C5D" w:rsidP="00593C5D">
      <w:pPr>
        <w:spacing w:after="0" w:line="240" w:lineRule="auto"/>
        <w:rPr>
          <w:rFonts w:ascii="Verdana" w:eastAsia="Times New Roman" w:hAnsi="Verdana" w:cs="Times New Roman"/>
          <w:sz w:val="21"/>
          <w:szCs w:val="21"/>
        </w:rPr>
      </w:pPr>
      <w:r w:rsidRPr="00593C5D">
        <w:rPr>
          <w:rFonts w:ascii="Times New Roman" w:eastAsia="Times New Roman" w:hAnsi="Times New Roman" w:cs="Times New Roman"/>
          <w:sz w:val="24"/>
          <w:szCs w:val="24"/>
        </w:rPr>
        <w:t>N 436-ФЗ</w:t>
      </w:r>
    </w:p>
    <w:p w:rsidR="00593C5D" w:rsidRPr="00593C5D" w:rsidRDefault="00593C5D" w:rsidP="00593C5D">
      <w:pPr>
        <w:spacing w:after="0" w:line="240" w:lineRule="auto"/>
        <w:rPr>
          <w:rFonts w:ascii="Verdana" w:eastAsia="Times New Roman" w:hAnsi="Verdana" w:cs="Times New Roman"/>
          <w:sz w:val="21"/>
          <w:szCs w:val="21"/>
        </w:rPr>
      </w:pPr>
      <w:r w:rsidRPr="00593C5D">
        <w:rPr>
          <w:rFonts w:ascii="Times New Roman" w:eastAsia="Times New Roman" w:hAnsi="Times New Roman" w:cs="Times New Roman"/>
          <w:sz w:val="24"/>
          <w:szCs w:val="24"/>
        </w:rPr>
        <w:t> </w:t>
      </w:r>
    </w:p>
    <w:p w:rsidR="00566928" w:rsidRDefault="00566928"/>
    <w:sectPr w:rsidR="00566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93C5D"/>
    <w:rsid w:val="00566928"/>
    <w:rsid w:val="00593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C5D"/>
    <w:rPr>
      <w:color w:val="0000FF"/>
      <w:u w:val="single"/>
    </w:rPr>
  </w:style>
</w:styles>
</file>

<file path=word/webSettings.xml><?xml version="1.0" encoding="utf-8"?>
<w:webSettings xmlns:r="http://schemas.openxmlformats.org/officeDocument/2006/relationships" xmlns:w="http://schemas.openxmlformats.org/wordprocessingml/2006/main">
  <w:divs>
    <w:div w:id="525096945">
      <w:bodyDiv w:val="1"/>
      <w:marLeft w:val="0"/>
      <w:marRight w:val="0"/>
      <w:marTop w:val="0"/>
      <w:marBottom w:val="0"/>
      <w:divBdr>
        <w:top w:val="none" w:sz="0" w:space="0" w:color="auto"/>
        <w:left w:val="none" w:sz="0" w:space="0" w:color="auto"/>
        <w:bottom w:val="none" w:sz="0" w:space="0" w:color="auto"/>
        <w:right w:val="none" w:sz="0" w:space="0" w:color="auto"/>
      </w:divBdr>
      <w:divsChild>
        <w:div w:id="1332564569">
          <w:marLeft w:val="0"/>
          <w:marRight w:val="0"/>
          <w:marTop w:val="0"/>
          <w:marBottom w:val="0"/>
          <w:divBdr>
            <w:top w:val="none" w:sz="0" w:space="0" w:color="auto"/>
            <w:left w:val="none" w:sz="0" w:space="0" w:color="auto"/>
            <w:bottom w:val="none" w:sz="0" w:space="0" w:color="auto"/>
            <w:right w:val="none" w:sz="0" w:space="0" w:color="auto"/>
          </w:divBdr>
          <w:divsChild>
            <w:div w:id="2045135626">
              <w:marLeft w:val="0"/>
              <w:marRight w:val="0"/>
              <w:marTop w:val="0"/>
              <w:marBottom w:val="0"/>
              <w:divBdr>
                <w:top w:val="none" w:sz="0" w:space="0" w:color="auto"/>
                <w:left w:val="none" w:sz="0" w:space="0" w:color="auto"/>
                <w:bottom w:val="none" w:sz="0" w:space="0" w:color="auto"/>
                <w:right w:val="none" w:sz="0" w:space="0" w:color="auto"/>
              </w:divBdr>
              <w:divsChild>
                <w:div w:id="8955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5982">
          <w:marLeft w:val="0"/>
          <w:marRight w:val="0"/>
          <w:marTop w:val="0"/>
          <w:marBottom w:val="0"/>
          <w:divBdr>
            <w:top w:val="none" w:sz="0" w:space="0" w:color="auto"/>
            <w:left w:val="none" w:sz="0" w:space="0" w:color="auto"/>
            <w:bottom w:val="none" w:sz="0" w:space="0" w:color="auto"/>
            <w:right w:val="none" w:sz="0" w:space="0" w:color="auto"/>
          </w:divBdr>
        </w:div>
        <w:div w:id="1502354008">
          <w:marLeft w:val="0"/>
          <w:marRight w:val="0"/>
          <w:marTop w:val="0"/>
          <w:marBottom w:val="0"/>
          <w:divBdr>
            <w:top w:val="none" w:sz="0" w:space="0" w:color="auto"/>
            <w:left w:val="none" w:sz="0" w:space="0" w:color="auto"/>
            <w:bottom w:val="none" w:sz="0" w:space="0" w:color="auto"/>
            <w:right w:val="none" w:sz="0" w:space="0" w:color="auto"/>
          </w:divBdr>
        </w:div>
        <w:div w:id="986738797">
          <w:marLeft w:val="0"/>
          <w:marRight w:val="0"/>
          <w:marTop w:val="0"/>
          <w:marBottom w:val="0"/>
          <w:divBdr>
            <w:top w:val="none" w:sz="0" w:space="0" w:color="auto"/>
            <w:left w:val="none" w:sz="0" w:space="0" w:color="auto"/>
            <w:bottom w:val="none" w:sz="0" w:space="0" w:color="auto"/>
            <w:right w:val="none" w:sz="0" w:space="0" w:color="auto"/>
          </w:divBdr>
        </w:div>
        <w:div w:id="173761913">
          <w:marLeft w:val="0"/>
          <w:marRight w:val="0"/>
          <w:marTop w:val="0"/>
          <w:marBottom w:val="0"/>
          <w:divBdr>
            <w:top w:val="none" w:sz="0" w:space="0" w:color="auto"/>
            <w:left w:val="none" w:sz="0" w:space="0" w:color="auto"/>
            <w:bottom w:val="none" w:sz="0" w:space="0" w:color="auto"/>
            <w:right w:val="none" w:sz="0" w:space="0" w:color="auto"/>
          </w:divBdr>
          <w:divsChild>
            <w:div w:id="775446274">
              <w:marLeft w:val="0"/>
              <w:marRight w:val="0"/>
              <w:marTop w:val="0"/>
              <w:marBottom w:val="0"/>
              <w:divBdr>
                <w:top w:val="none" w:sz="0" w:space="0" w:color="auto"/>
                <w:left w:val="none" w:sz="0" w:space="0" w:color="auto"/>
                <w:bottom w:val="none" w:sz="0" w:space="0" w:color="auto"/>
                <w:right w:val="none" w:sz="0" w:space="0" w:color="auto"/>
              </w:divBdr>
            </w:div>
            <w:div w:id="1796481640">
              <w:marLeft w:val="0"/>
              <w:marRight w:val="0"/>
              <w:marTop w:val="0"/>
              <w:marBottom w:val="0"/>
              <w:divBdr>
                <w:top w:val="none" w:sz="0" w:space="0" w:color="auto"/>
                <w:left w:val="none" w:sz="0" w:space="0" w:color="auto"/>
                <w:bottom w:val="none" w:sz="0" w:space="0" w:color="auto"/>
                <w:right w:val="none" w:sz="0" w:space="0" w:color="auto"/>
              </w:divBdr>
            </w:div>
          </w:divsChild>
        </w:div>
        <w:div w:id="144057324">
          <w:marLeft w:val="0"/>
          <w:marRight w:val="0"/>
          <w:marTop w:val="0"/>
          <w:marBottom w:val="0"/>
          <w:divBdr>
            <w:top w:val="none" w:sz="0" w:space="0" w:color="auto"/>
            <w:left w:val="none" w:sz="0" w:space="0" w:color="auto"/>
            <w:bottom w:val="none" w:sz="0" w:space="0" w:color="auto"/>
            <w:right w:val="none" w:sz="0" w:space="0" w:color="auto"/>
          </w:divBdr>
        </w:div>
        <w:div w:id="617680265">
          <w:marLeft w:val="0"/>
          <w:marRight w:val="0"/>
          <w:marTop w:val="0"/>
          <w:marBottom w:val="0"/>
          <w:divBdr>
            <w:top w:val="none" w:sz="0" w:space="0" w:color="auto"/>
            <w:left w:val="none" w:sz="0" w:space="0" w:color="auto"/>
            <w:bottom w:val="none" w:sz="0" w:space="0" w:color="auto"/>
            <w:right w:val="none" w:sz="0" w:space="0" w:color="auto"/>
          </w:divBdr>
        </w:div>
        <w:div w:id="1071777044">
          <w:marLeft w:val="0"/>
          <w:marRight w:val="0"/>
          <w:marTop w:val="0"/>
          <w:marBottom w:val="0"/>
          <w:divBdr>
            <w:top w:val="none" w:sz="0" w:space="0" w:color="auto"/>
            <w:left w:val="none" w:sz="0" w:space="0" w:color="auto"/>
            <w:bottom w:val="none" w:sz="0" w:space="0" w:color="auto"/>
            <w:right w:val="none" w:sz="0" w:space="0" w:color="auto"/>
          </w:divBdr>
          <w:divsChild>
            <w:div w:id="1471366755">
              <w:marLeft w:val="0"/>
              <w:marRight w:val="0"/>
              <w:marTop w:val="0"/>
              <w:marBottom w:val="0"/>
              <w:divBdr>
                <w:top w:val="none" w:sz="0" w:space="0" w:color="auto"/>
                <w:left w:val="none" w:sz="0" w:space="0" w:color="auto"/>
                <w:bottom w:val="none" w:sz="0" w:space="0" w:color="auto"/>
                <w:right w:val="none" w:sz="0" w:space="0" w:color="auto"/>
              </w:divBdr>
            </w:div>
            <w:div w:id="1452241416">
              <w:marLeft w:val="0"/>
              <w:marRight w:val="0"/>
              <w:marTop w:val="0"/>
              <w:marBottom w:val="0"/>
              <w:divBdr>
                <w:top w:val="none" w:sz="0" w:space="0" w:color="auto"/>
                <w:left w:val="none" w:sz="0" w:space="0" w:color="auto"/>
                <w:bottom w:val="none" w:sz="0" w:space="0" w:color="auto"/>
                <w:right w:val="none" w:sz="0" w:space="0" w:color="auto"/>
              </w:divBdr>
            </w:div>
          </w:divsChild>
        </w:div>
        <w:div w:id="1303265755">
          <w:marLeft w:val="0"/>
          <w:marRight w:val="0"/>
          <w:marTop w:val="0"/>
          <w:marBottom w:val="0"/>
          <w:divBdr>
            <w:top w:val="none" w:sz="0" w:space="0" w:color="auto"/>
            <w:left w:val="none" w:sz="0" w:space="0" w:color="auto"/>
            <w:bottom w:val="none" w:sz="0" w:space="0" w:color="auto"/>
            <w:right w:val="none" w:sz="0" w:space="0" w:color="auto"/>
          </w:divBdr>
        </w:div>
        <w:div w:id="269240955">
          <w:marLeft w:val="0"/>
          <w:marRight w:val="0"/>
          <w:marTop w:val="0"/>
          <w:marBottom w:val="0"/>
          <w:divBdr>
            <w:top w:val="none" w:sz="0" w:space="0" w:color="auto"/>
            <w:left w:val="none" w:sz="0" w:space="0" w:color="auto"/>
            <w:bottom w:val="none" w:sz="0" w:space="0" w:color="auto"/>
            <w:right w:val="none" w:sz="0" w:space="0" w:color="auto"/>
          </w:divBdr>
        </w:div>
        <w:div w:id="1275330783">
          <w:marLeft w:val="0"/>
          <w:marRight w:val="0"/>
          <w:marTop w:val="0"/>
          <w:marBottom w:val="0"/>
          <w:divBdr>
            <w:top w:val="none" w:sz="0" w:space="0" w:color="auto"/>
            <w:left w:val="none" w:sz="0" w:space="0" w:color="auto"/>
            <w:bottom w:val="none" w:sz="0" w:space="0" w:color="auto"/>
            <w:right w:val="none" w:sz="0" w:space="0" w:color="auto"/>
          </w:divBdr>
          <w:divsChild>
            <w:div w:id="1607692310">
              <w:marLeft w:val="0"/>
              <w:marRight w:val="0"/>
              <w:marTop w:val="0"/>
              <w:marBottom w:val="0"/>
              <w:divBdr>
                <w:top w:val="none" w:sz="0" w:space="0" w:color="auto"/>
                <w:left w:val="none" w:sz="0" w:space="0" w:color="auto"/>
                <w:bottom w:val="none" w:sz="0" w:space="0" w:color="auto"/>
                <w:right w:val="none" w:sz="0" w:space="0" w:color="auto"/>
              </w:divBdr>
            </w:div>
            <w:div w:id="377441564">
              <w:marLeft w:val="0"/>
              <w:marRight w:val="0"/>
              <w:marTop w:val="0"/>
              <w:marBottom w:val="0"/>
              <w:divBdr>
                <w:top w:val="none" w:sz="0" w:space="0" w:color="auto"/>
                <w:left w:val="none" w:sz="0" w:space="0" w:color="auto"/>
                <w:bottom w:val="none" w:sz="0" w:space="0" w:color="auto"/>
                <w:right w:val="none" w:sz="0" w:space="0" w:color="auto"/>
              </w:divBdr>
            </w:div>
          </w:divsChild>
        </w:div>
        <w:div w:id="1869947130">
          <w:marLeft w:val="0"/>
          <w:marRight w:val="0"/>
          <w:marTop w:val="0"/>
          <w:marBottom w:val="0"/>
          <w:divBdr>
            <w:top w:val="none" w:sz="0" w:space="0" w:color="auto"/>
            <w:left w:val="none" w:sz="0" w:space="0" w:color="auto"/>
            <w:bottom w:val="none" w:sz="0" w:space="0" w:color="auto"/>
            <w:right w:val="none" w:sz="0" w:space="0" w:color="auto"/>
          </w:divBdr>
        </w:div>
        <w:div w:id="459691033">
          <w:marLeft w:val="0"/>
          <w:marRight w:val="0"/>
          <w:marTop w:val="0"/>
          <w:marBottom w:val="0"/>
          <w:divBdr>
            <w:top w:val="none" w:sz="0" w:space="0" w:color="auto"/>
            <w:left w:val="none" w:sz="0" w:space="0" w:color="auto"/>
            <w:bottom w:val="none" w:sz="0" w:space="0" w:color="auto"/>
            <w:right w:val="none" w:sz="0" w:space="0" w:color="auto"/>
          </w:divBdr>
        </w:div>
        <w:div w:id="1920018086">
          <w:marLeft w:val="0"/>
          <w:marRight w:val="0"/>
          <w:marTop w:val="0"/>
          <w:marBottom w:val="0"/>
          <w:divBdr>
            <w:top w:val="none" w:sz="0" w:space="0" w:color="auto"/>
            <w:left w:val="none" w:sz="0" w:space="0" w:color="auto"/>
            <w:bottom w:val="none" w:sz="0" w:space="0" w:color="auto"/>
            <w:right w:val="none" w:sz="0" w:space="0" w:color="auto"/>
          </w:divBdr>
        </w:div>
        <w:div w:id="837572004">
          <w:marLeft w:val="0"/>
          <w:marRight w:val="0"/>
          <w:marTop w:val="0"/>
          <w:marBottom w:val="0"/>
          <w:divBdr>
            <w:top w:val="none" w:sz="0" w:space="0" w:color="auto"/>
            <w:left w:val="none" w:sz="0" w:space="0" w:color="auto"/>
            <w:bottom w:val="none" w:sz="0" w:space="0" w:color="auto"/>
            <w:right w:val="none" w:sz="0" w:space="0" w:color="auto"/>
          </w:divBdr>
        </w:div>
        <w:div w:id="355808230">
          <w:marLeft w:val="0"/>
          <w:marRight w:val="0"/>
          <w:marTop w:val="0"/>
          <w:marBottom w:val="0"/>
          <w:divBdr>
            <w:top w:val="none" w:sz="0" w:space="0" w:color="auto"/>
            <w:left w:val="none" w:sz="0" w:space="0" w:color="auto"/>
            <w:bottom w:val="none" w:sz="0" w:space="0" w:color="auto"/>
            <w:right w:val="none" w:sz="0" w:space="0" w:color="auto"/>
          </w:divBdr>
        </w:div>
        <w:div w:id="651523952">
          <w:marLeft w:val="0"/>
          <w:marRight w:val="0"/>
          <w:marTop w:val="0"/>
          <w:marBottom w:val="0"/>
          <w:divBdr>
            <w:top w:val="none" w:sz="0" w:space="0" w:color="auto"/>
            <w:left w:val="none" w:sz="0" w:space="0" w:color="auto"/>
            <w:bottom w:val="none" w:sz="0" w:space="0" w:color="auto"/>
            <w:right w:val="none" w:sz="0" w:space="0" w:color="auto"/>
          </w:divBdr>
        </w:div>
        <w:div w:id="720132666">
          <w:marLeft w:val="0"/>
          <w:marRight w:val="0"/>
          <w:marTop w:val="0"/>
          <w:marBottom w:val="0"/>
          <w:divBdr>
            <w:top w:val="none" w:sz="0" w:space="0" w:color="auto"/>
            <w:left w:val="none" w:sz="0" w:space="0" w:color="auto"/>
            <w:bottom w:val="none" w:sz="0" w:space="0" w:color="auto"/>
            <w:right w:val="none" w:sz="0" w:space="0" w:color="auto"/>
          </w:divBdr>
        </w:div>
        <w:div w:id="13001244">
          <w:marLeft w:val="0"/>
          <w:marRight w:val="0"/>
          <w:marTop w:val="0"/>
          <w:marBottom w:val="0"/>
          <w:divBdr>
            <w:top w:val="none" w:sz="0" w:space="0" w:color="auto"/>
            <w:left w:val="none" w:sz="0" w:space="0" w:color="auto"/>
            <w:bottom w:val="none" w:sz="0" w:space="0" w:color="auto"/>
            <w:right w:val="none" w:sz="0" w:space="0" w:color="auto"/>
          </w:divBdr>
        </w:div>
        <w:div w:id="1613632811">
          <w:marLeft w:val="0"/>
          <w:marRight w:val="0"/>
          <w:marTop w:val="0"/>
          <w:marBottom w:val="0"/>
          <w:divBdr>
            <w:top w:val="none" w:sz="0" w:space="0" w:color="auto"/>
            <w:left w:val="none" w:sz="0" w:space="0" w:color="auto"/>
            <w:bottom w:val="none" w:sz="0" w:space="0" w:color="auto"/>
            <w:right w:val="none" w:sz="0" w:space="0" w:color="auto"/>
          </w:divBdr>
        </w:div>
        <w:div w:id="487091500">
          <w:marLeft w:val="0"/>
          <w:marRight w:val="0"/>
          <w:marTop w:val="0"/>
          <w:marBottom w:val="0"/>
          <w:divBdr>
            <w:top w:val="none" w:sz="0" w:space="0" w:color="auto"/>
            <w:left w:val="none" w:sz="0" w:space="0" w:color="auto"/>
            <w:bottom w:val="none" w:sz="0" w:space="0" w:color="auto"/>
            <w:right w:val="none" w:sz="0" w:space="0" w:color="auto"/>
          </w:divBdr>
          <w:divsChild>
            <w:div w:id="347567081">
              <w:marLeft w:val="0"/>
              <w:marRight w:val="0"/>
              <w:marTop w:val="0"/>
              <w:marBottom w:val="0"/>
              <w:divBdr>
                <w:top w:val="none" w:sz="0" w:space="0" w:color="auto"/>
                <w:left w:val="none" w:sz="0" w:space="0" w:color="auto"/>
                <w:bottom w:val="none" w:sz="0" w:space="0" w:color="auto"/>
                <w:right w:val="none" w:sz="0" w:space="0" w:color="auto"/>
              </w:divBdr>
            </w:div>
            <w:div w:id="1563561378">
              <w:marLeft w:val="0"/>
              <w:marRight w:val="0"/>
              <w:marTop w:val="0"/>
              <w:marBottom w:val="0"/>
              <w:divBdr>
                <w:top w:val="none" w:sz="0" w:space="0" w:color="auto"/>
                <w:left w:val="none" w:sz="0" w:space="0" w:color="auto"/>
                <w:bottom w:val="none" w:sz="0" w:space="0" w:color="auto"/>
                <w:right w:val="none" w:sz="0" w:space="0" w:color="auto"/>
              </w:divBdr>
            </w:div>
          </w:divsChild>
        </w:div>
        <w:div w:id="1321272249">
          <w:marLeft w:val="0"/>
          <w:marRight w:val="0"/>
          <w:marTop w:val="0"/>
          <w:marBottom w:val="0"/>
          <w:divBdr>
            <w:top w:val="none" w:sz="0" w:space="0" w:color="auto"/>
            <w:left w:val="none" w:sz="0" w:space="0" w:color="auto"/>
            <w:bottom w:val="none" w:sz="0" w:space="0" w:color="auto"/>
            <w:right w:val="none" w:sz="0" w:space="0" w:color="auto"/>
          </w:divBdr>
        </w:div>
        <w:div w:id="183060616">
          <w:marLeft w:val="0"/>
          <w:marRight w:val="0"/>
          <w:marTop w:val="0"/>
          <w:marBottom w:val="0"/>
          <w:divBdr>
            <w:top w:val="none" w:sz="0" w:space="0" w:color="auto"/>
            <w:left w:val="none" w:sz="0" w:space="0" w:color="auto"/>
            <w:bottom w:val="none" w:sz="0" w:space="0" w:color="auto"/>
            <w:right w:val="none" w:sz="0" w:space="0" w:color="auto"/>
          </w:divBdr>
          <w:divsChild>
            <w:div w:id="1452167264">
              <w:marLeft w:val="0"/>
              <w:marRight w:val="0"/>
              <w:marTop w:val="0"/>
              <w:marBottom w:val="0"/>
              <w:divBdr>
                <w:top w:val="none" w:sz="0" w:space="0" w:color="auto"/>
                <w:left w:val="none" w:sz="0" w:space="0" w:color="auto"/>
                <w:bottom w:val="none" w:sz="0" w:space="0" w:color="auto"/>
                <w:right w:val="none" w:sz="0" w:space="0" w:color="auto"/>
              </w:divBdr>
            </w:div>
            <w:div w:id="146939252">
              <w:marLeft w:val="0"/>
              <w:marRight w:val="0"/>
              <w:marTop w:val="0"/>
              <w:marBottom w:val="0"/>
              <w:divBdr>
                <w:top w:val="none" w:sz="0" w:space="0" w:color="auto"/>
                <w:left w:val="none" w:sz="0" w:space="0" w:color="auto"/>
                <w:bottom w:val="none" w:sz="0" w:space="0" w:color="auto"/>
                <w:right w:val="none" w:sz="0" w:space="0" w:color="auto"/>
              </w:divBdr>
            </w:div>
          </w:divsChild>
        </w:div>
        <w:div w:id="777794906">
          <w:marLeft w:val="0"/>
          <w:marRight w:val="0"/>
          <w:marTop w:val="0"/>
          <w:marBottom w:val="0"/>
          <w:divBdr>
            <w:top w:val="none" w:sz="0" w:space="0" w:color="auto"/>
            <w:left w:val="none" w:sz="0" w:space="0" w:color="auto"/>
            <w:bottom w:val="none" w:sz="0" w:space="0" w:color="auto"/>
            <w:right w:val="none" w:sz="0" w:space="0" w:color="auto"/>
          </w:divBdr>
        </w:div>
        <w:div w:id="1411927388">
          <w:marLeft w:val="0"/>
          <w:marRight w:val="0"/>
          <w:marTop w:val="0"/>
          <w:marBottom w:val="0"/>
          <w:divBdr>
            <w:top w:val="none" w:sz="0" w:space="0" w:color="auto"/>
            <w:left w:val="none" w:sz="0" w:space="0" w:color="auto"/>
            <w:bottom w:val="none" w:sz="0" w:space="0" w:color="auto"/>
            <w:right w:val="none" w:sz="0" w:space="0" w:color="auto"/>
          </w:divBdr>
        </w:div>
        <w:div w:id="1653604949">
          <w:marLeft w:val="0"/>
          <w:marRight w:val="0"/>
          <w:marTop w:val="0"/>
          <w:marBottom w:val="0"/>
          <w:divBdr>
            <w:top w:val="none" w:sz="0" w:space="0" w:color="auto"/>
            <w:left w:val="none" w:sz="0" w:space="0" w:color="auto"/>
            <w:bottom w:val="none" w:sz="0" w:space="0" w:color="auto"/>
            <w:right w:val="none" w:sz="0" w:space="0" w:color="auto"/>
          </w:divBdr>
        </w:div>
        <w:div w:id="2096197730">
          <w:marLeft w:val="0"/>
          <w:marRight w:val="0"/>
          <w:marTop w:val="0"/>
          <w:marBottom w:val="0"/>
          <w:divBdr>
            <w:top w:val="none" w:sz="0" w:space="0" w:color="auto"/>
            <w:left w:val="none" w:sz="0" w:space="0" w:color="auto"/>
            <w:bottom w:val="none" w:sz="0" w:space="0" w:color="auto"/>
            <w:right w:val="none" w:sz="0" w:space="0" w:color="auto"/>
          </w:divBdr>
        </w:div>
        <w:div w:id="258375657">
          <w:marLeft w:val="0"/>
          <w:marRight w:val="0"/>
          <w:marTop w:val="0"/>
          <w:marBottom w:val="0"/>
          <w:divBdr>
            <w:top w:val="none" w:sz="0" w:space="0" w:color="auto"/>
            <w:left w:val="none" w:sz="0" w:space="0" w:color="auto"/>
            <w:bottom w:val="none" w:sz="0" w:space="0" w:color="auto"/>
            <w:right w:val="none" w:sz="0" w:space="0" w:color="auto"/>
          </w:divBdr>
        </w:div>
        <w:div w:id="1014918714">
          <w:marLeft w:val="0"/>
          <w:marRight w:val="0"/>
          <w:marTop w:val="0"/>
          <w:marBottom w:val="0"/>
          <w:divBdr>
            <w:top w:val="none" w:sz="0" w:space="0" w:color="auto"/>
            <w:left w:val="none" w:sz="0" w:space="0" w:color="auto"/>
            <w:bottom w:val="none" w:sz="0" w:space="0" w:color="auto"/>
            <w:right w:val="none" w:sz="0" w:space="0" w:color="auto"/>
          </w:divBdr>
        </w:div>
        <w:div w:id="1245340067">
          <w:marLeft w:val="0"/>
          <w:marRight w:val="0"/>
          <w:marTop w:val="0"/>
          <w:marBottom w:val="0"/>
          <w:divBdr>
            <w:top w:val="none" w:sz="0" w:space="0" w:color="auto"/>
            <w:left w:val="none" w:sz="0" w:space="0" w:color="auto"/>
            <w:bottom w:val="none" w:sz="0" w:space="0" w:color="auto"/>
            <w:right w:val="none" w:sz="0" w:space="0" w:color="auto"/>
          </w:divBdr>
        </w:div>
        <w:div w:id="1149443958">
          <w:marLeft w:val="0"/>
          <w:marRight w:val="0"/>
          <w:marTop w:val="0"/>
          <w:marBottom w:val="0"/>
          <w:divBdr>
            <w:top w:val="none" w:sz="0" w:space="0" w:color="auto"/>
            <w:left w:val="none" w:sz="0" w:space="0" w:color="auto"/>
            <w:bottom w:val="none" w:sz="0" w:space="0" w:color="auto"/>
            <w:right w:val="none" w:sz="0" w:space="0" w:color="auto"/>
          </w:divBdr>
        </w:div>
        <w:div w:id="1880579881">
          <w:marLeft w:val="0"/>
          <w:marRight w:val="0"/>
          <w:marTop w:val="0"/>
          <w:marBottom w:val="0"/>
          <w:divBdr>
            <w:top w:val="none" w:sz="0" w:space="0" w:color="auto"/>
            <w:left w:val="none" w:sz="0" w:space="0" w:color="auto"/>
            <w:bottom w:val="none" w:sz="0" w:space="0" w:color="auto"/>
            <w:right w:val="none" w:sz="0" w:space="0" w:color="auto"/>
          </w:divBdr>
        </w:div>
        <w:div w:id="1325625570">
          <w:marLeft w:val="0"/>
          <w:marRight w:val="0"/>
          <w:marTop w:val="0"/>
          <w:marBottom w:val="0"/>
          <w:divBdr>
            <w:top w:val="none" w:sz="0" w:space="0" w:color="auto"/>
            <w:left w:val="none" w:sz="0" w:space="0" w:color="auto"/>
            <w:bottom w:val="none" w:sz="0" w:space="0" w:color="auto"/>
            <w:right w:val="none" w:sz="0" w:space="0" w:color="auto"/>
          </w:divBdr>
        </w:div>
        <w:div w:id="1247298861">
          <w:marLeft w:val="0"/>
          <w:marRight w:val="0"/>
          <w:marTop w:val="0"/>
          <w:marBottom w:val="0"/>
          <w:divBdr>
            <w:top w:val="none" w:sz="0" w:space="0" w:color="auto"/>
            <w:left w:val="none" w:sz="0" w:space="0" w:color="auto"/>
            <w:bottom w:val="none" w:sz="0" w:space="0" w:color="auto"/>
            <w:right w:val="none" w:sz="0" w:space="0" w:color="auto"/>
          </w:divBdr>
        </w:div>
        <w:div w:id="30497909">
          <w:marLeft w:val="0"/>
          <w:marRight w:val="0"/>
          <w:marTop w:val="0"/>
          <w:marBottom w:val="0"/>
          <w:divBdr>
            <w:top w:val="none" w:sz="0" w:space="0" w:color="auto"/>
            <w:left w:val="none" w:sz="0" w:space="0" w:color="auto"/>
            <w:bottom w:val="none" w:sz="0" w:space="0" w:color="auto"/>
            <w:right w:val="none" w:sz="0" w:space="0" w:color="auto"/>
          </w:divBdr>
          <w:divsChild>
            <w:div w:id="2102989365">
              <w:marLeft w:val="0"/>
              <w:marRight w:val="0"/>
              <w:marTop w:val="0"/>
              <w:marBottom w:val="0"/>
              <w:divBdr>
                <w:top w:val="none" w:sz="0" w:space="0" w:color="auto"/>
                <w:left w:val="none" w:sz="0" w:space="0" w:color="auto"/>
                <w:bottom w:val="none" w:sz="0" w:space="0" w:color="auto"/>
                <w:right w:val="none" w:sz="0" w:space="0" w:color="auto"/>
              </w:divBdr>
            </w:div>
            <w:div w:id="1989438835">
              <w:marLeft w:val="0"/>
              <w:marRight w:val="0"/>
              <w:marTop w:val="0"/>
              <w:marBottom w:val="0"/>
              <w:divBdr>
                <w:top w:val="none" w:sz="0" w:space="0" w:color="auto"/>
                <w:left w:val="none" w:sz="0" w:space="0" w:color="auto"/>
                <w:bottom w:val="none" w:sz="0" w:space="0" w:color="auto"/>
                <w:right w:val="none" w:sz="0" w:space="0" w:color="auto"/>
              </w:divBdr>
            </w:div>
          </w:divsChild>
        </w:div>
        <w:div w:id="1599829248">
          <w:marLeft w:val="0"/>
          <w:marRight w:val="0"/>
          <w:marTop w:val="0"/>
          <w:marBottom w:val="0"/>
          <w:divBdr>
            <w:top w:val="none" w:sz="0" w:space="0" w:color="auto"/>
            <w:left w:val="none" w:sz="0" w:space="0" w:color="auto"/>
            <w:bottom w:val="none" w:sz="0" w:space="0" w:color="auto"/>
            <w:right w:val="none" w:sz="0" w:space="0" w:color="auto"/>
          </w:divBdr>
          <w:divsChild>
            <w:div w:id="629895530">
              <w:marLeft w:val="0"/>
              <w:marRight w:val="0"/>
              <w:marTop w:val="0"/>
              <w:marBottom w:val="0"/>
              <w:divBdr>
                <w:top w:val="none" w:sz="0" w:space="0" w:color="auto"/>
                <w:left w:val="none" w:sz="0" w:space="0" w:color="auto"/>
                <w:bottom w:val="none" w:sz="0" w:space="0" w:color="auto"/>
                <w:right w:val="none" w:sz="0" w:space="0" w:color="auto"/>
              </w:divBdr>
            </w:div>
            <w:div w:id="461077105">
              <w:marLeft w:val="0"/>
              <w:marRight w:val="0"/>
              <w:marTop w:val="0"/>
              <w:marBottom w:val="0"/>
              <w:divBdr>
                <w:top w:val="none" w:sz="0" w:space="0" w:color="auto"/>
                <w:left w:val="none" w:sz="0" w:space="0" w:color="auto"/>
                <w:bottom w:val="none" w:sz="0" w:space="0" w:color="auto"/>
                <w:right w:val="none" w:sz="0" w:space="0" w:color="auto"/>
              </w:divBdr>
            </w:div>
          </w:divsChild>
        </w:div>
        <w:div w:id="1391735900">
          <w:marLeft w:val="0"/>
          <w:marRight w:val="0"/>
          <w:marTop w:val="0"/>
          <w:marBottom w:val="0"/>
          <w:divBdr>
            <w:top w:val="none" w:sz="0" w:space="0" w:color="auto"/>
            <w:left w:val="none" w:sz="0" w:space="0" w:color="auto"/>
            <w:bottom w:val="none" w:sz="0" w:space="0" w:color="auto"/>
            <w:right w:val="none" w:sz="0" w:space="0" w:color="auto"/>
          </w:divBdr>
          <w:divsChild>
            <w:div w:id="888692146">
              <w:marLeft w:val="0"/>
              <w:marRight w:val="0"/>
              <w:marTop w:val="0"/>
              <w:marBottom w:val="0"/>
              <w:divBdr>
                <w:top w:val="none" w:sz="0" w:space="0" w:color="auto"/>
                <w:left w:val="none" w:sz="0" w:space="0" w:color="auto"/>
                <w:bottom w:val="none" w:sz="0" w:space="0" w:color="auto"/>
                <w:right w:val="none" w:sz="0" w:space="0" w:color="auto"/>
              </w:divBdr>
            </w:div>
            <w:div w:id="119541159">
              <w:marLeft w:val="0"/>
              <w:marRight w:val="0"/>
              <w:marTop w:val="0"/>
              <w:marBottom w:val="0"/>
              <w:divBdr>
                <w:top w:val="none" w:sz="0" w:space="0" w:color="auto"/>
                <w:left w:val="none" w:sz="0" w:space="0" w:color="auto"/>
                <w:bottom w:val="none" w:sz="0" w:space="0" w:color="auto"/>
                <w:right w:val="none" w:sz="0" w:space="0" w:color="auto"/>
              </w:divBdr>
            </w:div>
          </w:divsChild>
        </w:div>
        <w:div w:id="1985889085">
          <w:marLeft w:val="0"/>
          <w:marRight w:val="0"/>
          <w:marTop w:val="0"/>
          <w:marBottom w:val="0"/>
          <w:divBdr>
            <w:top w:val="none" w:sz="0" w:space="0" w:color="auto"/>
            <w:left w:val="none" w:sz="0" w:space="0" w:color="auto"/>
            <w:bottom w:val="none" w:sz="0" w:space="0" w:color="auto"/>
            <w:right w:val="none" w:sz="0" w:space="0" w:color="auto"/>
          </w:divBdr>
          <w:divsChild>
            <w:div w:id="1181814179">
              <w:marLeft w:val="0"/>
              <w:marRight w:val="0"/>
              <w:marTop w:val="0"/>
              <w:marBottom w:val="0"/>
              <w:divBdr>
                <w:top w:val="none" w:sz="0" w:space="0" w:color="auto"/>
                <w:left w:val="none" w:sz="0" w:space="0" w:color="auto"/>
                <w:bottom w:val="none" w:sz="0" w:space="0" w:color="auto"/>
                <w:right w:val="none" w:sz="0" w:space="0" w:color="auto"/>
              </w:divBdr>
            </w:div>
            <w:div w:id="957569934">
              <w:marLeft w:val="0"/>
              <w:marRight w:val="0"/>
              <w:marTop w:val="0"/>
              <w:marBottom w:val="0"/>
              <w:divBdr>
                <w:top w:val="none" w:sz="0" w:space="0" w:color="auto"/>
                <w:left w:val="none" w:sz="0" w:space="0" w:color="auto"/>
                <w:bottom w:val="none" w:sz="0" w:space="0" w:color="auto"/>
                <w:right w:val="none" w:sz="0" w:space="0" w:color="auto"/>
              </w:divBdr>
            </w:div>
          </w:divsChild>
        </w:div>
        <w:div w:id="511800281">
          <w:marLeft w:val="0"/>
          <w:marRight w:val="0"/>
          <w:marTop w:val="0"/>
          <w:marBottom w:val="0"/>
          <w:divBdr>
            <w:top w:val="none" w:sz="0" w:space="0" w:color="auto"/>
            <w:left w:val="none" w:sz="0" w:space="0" w:color="auto"/>
            <w:bottom w:val="none" w:sz="0" w:space="0" w:color="auto"/>
            <w:right w:val="none" w:sz="0" w:space="0" w:color="auto"/>
          </w:divBdr>
        </w:div>
        <w:div w:id="47147704">
          <w:marLeft w:val="0"/>
          <w:marRight w:val="0"/>
          <w:marTop w:val="0"/>
          <w:marBottom w:val="0"/>
          <w:divBdr>
            <w:top w:val="none" w:sz="0" w:space="0" w:color="auto"/>
            <w:left w:val="none" w:sz="0" w:space="0" w:color="auto"/>
            <w:bottom w:val="none" w:sz="0" w:space="0" w:color="auto"/>
            <w:right w:val="none" w:sz="0" w:space="0" w:color="auto"/>
          </w:divBdr>
        </w:div>
        <w:div w:id="952597426">
          <w:marLeft w:val="0"/>
          <w:marRight w:val="0"/>
          <w:marTop w:val="0"/>
          <w:marBottom w:val="0"/>
          <w:divBdr>
            <w:top w:val="none" w:sz="0" w:space="0" w:color="auto"/>
            <w:left w:val="none" w:sz="0" w:space="0" w:color="auto"/>
            <w:bottom w:val="none" w:sz="0" w:space="0" w:color="auto"/>
            <w:right w:val="none" w:sz="0" w:space="0" w:color="auto"/>
          </w:divBdr>
        </w:div>
        <w:div w:id="1971743719">
          <w:marLeft w:val="0"/>
          <w:marRight w:val="0"/>
          <w:marTop w:val="0"/>
          <w:marBottom w:val="0"/>
          <w:divBdr>
            <w:top w:val="none" w:sz="0" w:space="0" w:color="auto"/>
            <w:left w:val="none" w:sz="0" w:space="0" w:color="auto"/>
            <w:bottom w:val="none" w:sz="0" w:space="0" w:color="auto"/>
            <w:right w:val="none" w:sz="0" w:space="0" w:color="auto"/>
          </w:divBdr>
        </w:div>
        <w:div w:id="324626794">
          <w:marLeft w:val="0"/>
          <w:marRight w:val="0"/>
          <w:marTop w:val="0"/>
          <w:marBottom w:val="0"/>
          <w:divBdr>
            <w:top w:val="none" w:sz="0" w:space="0" w:color="auto"/>
            <w:left w:val="none" w:sz="0" w:space="0" w:color="auto"/>
            <w:bottom w:val="none" w:sz="0" w:space="0" w:color="auto"/>
            <w:right w:val="none" w:sz="0" w:space="0" w:color="auto"/>
          </w:divBdr>
        </w:div>
        <w:div w:id="708070295">
          <w:marLeft w:val="0"/>
          <w:marRight w:val="0"/>
          <w:marTop w:val="0"/>
          <w:marBottom w:val="0"/>
          <w:divBdr>
            <w:top w:val="none" w:sz="0" w:space="0" w:color="auto"/>
            <w:left w:val="none" w:sz="0" w:space="0" w:color="auto"/>
            <w:bottom w:val="none" w:sz="0" w:space="0" w:color="auto"/>
            <w:right w:val="none" w:sz="0" w:space="0" w:color="auto"/>
          </w:divBdr>
        </w:div>
        <w:div w:id="1972663979">
          <w:marLeft w:val="0"/>
          <w:marRight w:val="0"/>
          <w:marTop w:val="0"/>
          <w:marBottom w:val="0"/>
          <w:divBdr>
            <w:top w:val="none" w:sz="0" w:space="0" w:color="auto"/>
            <w:left w:val="none" w:sz="0" w:space="0" w:color="auto"/>
            <w:bottom w:val="none" w:sz="0" w:space="0" w:color="auto"/>
            <w:right w:val="none" w:sz="0" w:space="0" w:color="auto"/>
          </w:divBdr>
        </w:div>
        <w:div w:id="568733674">
          <w:marLeft w:val="0"/>
          <w:marRight w:val="0"/>
          <w:marTop w:val="0"/>
          <w:marBottom w:val="0"/>
          <w:divBdr>
            <w:top w:val="none" w:sz="0" w:space="0" w:color="auto"/>
            <w:left w:val="none" w:sz="0" w:space="0" w:color="auto"/>
            <w:bottom w:val="none" w:sz="0" w:space="0" w:color="auto"/>
            <w:right w:val="none" w:sz="0" w:space="0" w:color="auto"/>
          </w:divBdr>
        </w:div>
        <w:div w:id="1352611572">
          <w:marLeft w:val="0"/>
          <w:marRight w:val="0"/>
          <w:marTop w:val="0"/>
          <w:marBottom w:val="0"/>
          <w:divBdr>
            <w:top w:val="none" w:sz="0" w:space="0" w:color="auto"/>
            <w:left w:val="none" w:sz="0" w:space="0" w:color="auto"/>
            <w:bottom w:val="none" w:sz="0" w:space="0" w:color="auto"/>
            <w:right w:val="none" w:sz="0" w:space="0" w:color="auto"/>
          </w:divBdr>
          <w:divsChild>
            <w:div w:id="1241984149">
              <w:marLeft w:val="0"/>
              <w:marRight w:val="0"/>
              <w:marTop w:val="0"/>
              <w:marBottom w:val="0"/>
              <w:divBdr>
                <w:top w:val="none" w:sz="0" w:space="0" w:color="auto"/>
                <w:left w:val="none" w:sz="0" w:space="0" w:color="auto"/>
                <w:bottom w:val="none" w:sz="0" w:space="0" w:color="auto"/>
                <w:right w:val="none" w:sz="0" w:space="0" w:color="auto"/>
              </w:divBdr>
            </w:div>
            <w:div w:id="1520697826">
              <w:marLeft w:val="0"/>
              <w:marRight w:val="0"/>
              <w:marTop w:val="0"/>
              <w:marBottom w:val="0"/>
              <w:divBdr>
                <w:top w:val="none" w:sz="0" w:space="0" w:color="auto"/>
                <w:left w:val="none" w:sz="0" w:space="0" w:color="auto"/>
                <w:bottom w:val="none" w:sz="0" w:space="0" w:color="auto"/>
                <w:right w:val="none" w:sz="0" w:space="0" w:color="auto"/>
              </w:divBdr>
            </w:div>
          </w:divsChild>
        </w:div>
        <w:div w:id="1057048587">
          <w:marLeft w:val="0"/>
          <w:marRight w:val="0"/>
          <w:marTop w:val="0"/>
          <w:marBottom w:val="0"/>
          <w:divBdr>
            <w:top w:val="none" w:sz="0" w:space="0" w:color="auto"/>
            <w:left w:val="none" w:sz="0" w:space="0" w:color="auto"/>
            <w:bottom w:val="none" w:sz="0" w:space="0" w:color="auto"/>
            <w:right w:val="none" w:sz="0" w:space="0" w:color="auto"/>
          </w:divBdr>
        </w:div>
        <w:div w:id="1976644947">
          <w:marLeft w:val="0"/>
          <w:marRight w:val="0"/>
          <w:marTop w:val="0"/>
          <w:marBottom w:val="0"/>
          <w:divBdr>
            <w:top w:val="none" w:sz="0" w:space="0" w:color="auto"/>
            <w:left w:val="none" w:sz="0" w:space="0" w:color="auto"/>
            <w:bottom w:val="none" w:sz="0" w:space="0" w:color="auto"/>
            <w:right w:val="none" w:sz="0" w:space="0" w:color="auto"/>
          </w:divBdr>
        </w:div>
        <w:div w:id="1197501305">
          <w:marLeft w:val="0"/>
          <w:marRight w:val="0"/>
          <w:marTop w:val="0"/>
          <w:marBottom w:val="0"/>
          <w:divBdr>
            <w:top w:val="none" w:sz="0" w:space="0" w:color="auto"/>
            <w:left w:val="none" w:sz="0" w:space="0" w:color="auto"/>
            <w:bottom w:val="none" w:sz="0" w:space="0" w:color="auto"/>
            <w:right w:val="none" w:sz="0" w:space="0" w:color="auto"/>
          </w:divBdr>
        </w:div>
        <w:div w:id="398358474">
          <w:marLeft w:val="0"/>
          <w:marRight w:val="0"/>
          <w:marTop w:val="0"/>
          <w:marBottom w:val="0"/>
          <w:divBdr>
            <w:top w:val="none" w:sz="0" w:space="0" w:color="auto"/>
            <w:left w:val="none" w:sz="0" w:space="0" w:color="auto"/>
            <w:bottom w:val="none" w:sz="0" w:space="0" w:color="auto"/>
            <w:right w:val="none" w:sz="0" w:space="0" w:color="auto"/>
          </w:divBdr>
        </w:div>
        <w:div w:id="62620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6705</Words>
  <Characters>38224</Characters>
  <Application>Microsoft Office Word</Application>
  <DocSecurity>0</DocSecurity>
  <Lines>318</Lines>
  <Paragraphs>89</Paragraphs>
  <ScaleCrop>false</ScaleCrop>
  <Company/>
  <LinksUpToDate>false</LinksUpToDate>
  <CharactersWithSpaces>44840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2019-06-24T15:43:00Z</dcterms:created>
  <dcterms:modified xsi:type="dcterms:W3CDTF">2019-06-24T15:44:00Z</dcterms:modified>
</cp:coreProperties>
</file>